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80C773" w14:textId="77777777" w:rsidR="00C81F96" w:rsidRPr="00C81F96" w:rsidRDefault="00C81F96" w:rsidP="00C81F96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de-DE"/>
        </w:rPr>
      </w:pPr>
      <w:bookmarkStart w:id="0" w:name="_Hlk145670493"/>
      <w:bookmarkStart w:id="1" w:name="_Hlk117841894"/>
      <w:r w:rsidRPr="00C81F96">
        <w:rPr>
          <w:rFonts w:ascii="Arial" w:hAnsi="Arial" w:cs="Arial"/>
          <w:b/>
          <w:bCs/>
          <w:sz w:val="28"/>
          <w:lang w:val="de-DE"/>
        </w:rPr>
        <w:t>3GPP TSG RAN WG1 #12</w:t>
      </w:r>
      <w:r w:rsidRPr="00C81F96">
        <w:rPr>
          <w:rFonts w:ascii="Arial" w:eastAsia="DengXian" w:hAnsi="Arial" w:cs="Arial" w:hint="eastAsia"/>
          <w:b/>
          <w:bCs/>
          <w:sz w:val="28"/>
          <w:lang w:val="de-DE" w:eastAsia="zh-CN"/>
        </w:rPr>
        <w:t>2bis</w:t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3E1CE4">
        <w:rPr>
          <w:rFonts w:ascii="Arial" w:hAnsi="Arial" w:cs="Arial"/>
          <w:b/>
          <w:bCs/>
          <w:sz w:val="28"/>
          <w:highlight w:val="yellow"/>
          <w:lang w:val="de-DE"/>
        </w:rPr>
        <w:t>R1-250XXXX</w:t>
      </w:r>
    </w:p>
    <w:p w14:paraId="1C7067F6" w14:textId="77777777" w:rsidR="00C81F96" w:rsidRPr="00C81F96" w:rsidRDefault="00C81F96" w:rsidP="00C81F96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lang w:val="de-DE"/>
        </w:rPr>
      </w:pPr>
      <w:r w:rsidRPr="00C81F96">
        <w:rPr>
          <w:rFonts w:ascii="Arial" w:hAnsi="Arial" w:cs="Arial" w:hint="eastAsia"/>
          <w:b/>
          <w:bCs/>
          <w:sz w:val="28"/>
          <w:lang w:val="de-DE"/>
        </w:rPr>
        <w:t>Prague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Czech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Oct 13th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 –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17</w:t>
      </w:r>
      <w:r w:rsidRPr="00C81F96">
        <w:rPr>
          <w:rFonts w:ascii="Arial" w:hAnsi="Arial" w:cs="Arial"/>
          <w:b/>
          <w:bCs/>
          <w:sz w:val="28"/>
          <w:lang w:val="de-DE"/>
        </w:rPr>
        <w:t>th, 2025</w:t>
      </w:r>
    </w:p>
    <w:bookmarkEnd w:id="0"/>
    <w:p w14:paraId="1F511266" w14:textId="77777777" w:rsidR="00EE2A58" w:rsidRPr="00C81F96" w:rsidRDefault="00EE2A58" w:rsidP="00EE2A58">
      <w:pPr>
        <w:rPr>
          <w:szCs w:val="20"/>
        </w:rPr>
      </w:pPr>
    </w:p>
    <w:bookmarkEnd w:id="1"/>
    <w:p w14:paraId="41D3248F" w14:textId="21283DB5" w:rsidR="00FD7BC1" w:rsidRPr="00E92E7C" w:rsidRDefault="00FD7BC1" w:rsidP="00FD7BC1">
      <w:pPr>
        <w:pStyle w:val="3GPPHeader"/>
        <w:rPr>
          <w:sz w:val="22"/>
        </w:rPr>
      </w:pPr>
      <w:r w:rsidRPr="00E92E7C">
        <w:rPr>
          <w:sz w:val="22"/>
        </w:rPr>
        <w:t>Agenda Item:</w:t>
      </w:r>
      <w:r w:rsidRPr="00E92E7C">
        <w:rPr>
          <w:sz w:val="22"/>
        </w:rPr>
        <w:tab/>
      </w:r>
      <w:r w:rsidR="00484FED">
        <w:rPr>
          <w:sz w:val="22"/>
        </w:rPr>
        <w:t>10</w:t>
      </w:r>
      <w:r>
        <w:rPr>
          <w:sz w:val="22"/>
        </w:rPr>
        <w:t>.1</w:t>
      </w:r>
    </w:p>
    <w:p w14:paraId="5C2E4E60" w14:textId="77777777" w:rsidR="00FD7BC1" w:rsidRPr="00CE0424" w:rsidRDefault="00FD7BC1" w:rsidP="00FD7BC1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  <w:t>Ad-Hoc Chair (</w:t>
      </w:r>
      <w:r w:rsidRPr="00A000A3">
        <w:rPr>
          <w:sz w:val="22"/>
        </w:rPr>
        <w:t>E</w:t>
      </w:r>
      <w:r>
        <w:rPr>
          <w:sz w:val="22"/>
        </w:rPr>
        <w:t>ricsson)</w:t>
      </w:r>
    </w:p>
    <w:p w14:paraId="7781A8AA" w14:textId="7F9E489C" w:rsidR="00FD7BC1" w:rsidRPr="00195767" w:rsidRDefault="00FD7BC1" w:rsidP="00FD7BC1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77D4">
        <w:rPr>
          <w:sz w:val="22"/>
        </w:rPr>
        <w:t>Session notes for</w:t>
      </w:r>
      <w:r w:rsidRPr="002A0B4E">
        <w:rPr>
          <w:sz w:val="22"/>
        </w:rPr>
        <w:t xml:space="preserve"> </w:t>
      </w:r>
      <w:r w:rsidR="00DD2550">
        <w:rPr>
          <w:sz w:val="22"/>
        </w:rPr>
        <w:t xml:space="preserve">AI </w:t>
      </w:r>
      <w:r w:rsidR="00484FED">
        <w:rPr>
          <w:sz w:val="22"/>
        </w:rPr>
        <w:t>10</w:t>
      </w:r>
      <w:r>
        <w:rPr>
          <w:sz w:val="22"/>
        </w:rPr>
        <w:t xml:space="preserve">.1 </w:t>
      </w:r>
      <w:r w:rsidR="00C86EE6">
        <w:rPr>
          <w:sz w:val="22"/>
        </w:rPr>
        <w:t>(</w:t>
      </w:r>
      <w:r w:rsidRPr="00072093">
        <w:rPr>
          <w:rFonts w:cs="Arial"/>
          <w:sz w:val="22"/>
          <w:szCs w:val="20"/>
        </w:rPr>
        <w:t>AI</w:t>
      </w:r>
      <w:r w:rsidR="00913FBE">
        <w:rPr>
          <w:rFonts w:cs="Arial"/>
          <w:sz w:val="22"/>
          <w:szCs w:val="20"/>
        </w:rPr>
        <w:t>/</w:t>
      </w:r>
      <w:r w:rsidRPr="00072093">
        <w:rPr>
          <w:rFonts w:cs="Arial"/>
          <w:sz w:val="22"/>
          <w:szCs w:val="20"/>
        </w:rPr>
        <w:t>ML for NR Air Interface</w:t>
      </w:r>
      <w:r w:rsidR="00484FED">
        <w:rPr>
          <w:rFonts w:cs="Arial"/>
          <w:sz w:val="22"/>
          <w:szCs w:val="20"/>
        </w:rPr>
        <w:t xml:space="preserve"> Enhancements</w:t>
      </w:r>
      <w:r w:rsidR="00913FBE">
        <w:rPr>
          <w:rFonts w:cs="Arial"/>
          <w:sz w:val="22"/>
          <w:szCs w:val="20"/>
        </w:rPr>
        <w:t>)</w:t>
      </w:r>
    </w:p>
    <w:p w14:paraId="008678C1" w14:textId="7901AAFC" w:rsidR="00FD7BC1" w:rsidRPr="00FD7BC1" w:rsidRDefault="00FD7BC1" w:rsidP="00FD7BC1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32072042" w14:textId="7E2F2948" w:rsidR="00606F37" w:rsidRPr="00E7512C" w:rsidRDefault="00606F37" w:rsidP="00606F37">
      <w:pPr>
        <w:pBdr>
          <w:bottom w:val="single" w:sz="4" w:space="1" w:color="auto"/>
        </w:pBdr>
        <w:rPr>
          <w:rFonts w:ascii="Arial" w:hAnsi="Arial"/>
          <w:b/>
          <w:sz w:val="22"/>
          <w:szCs w:val="20"/>
        </w:rPr>
      </w:pPr>
    </w:p>
    <w:p w14:paraId="6F529288" w14:textId="77777777" w:rsidR="00F64398" w:rsidRPr="00C13CE0" w:rsidRDefault="00F64398" w:rsidP="00F64398">
      <w:pPr>
        <w:rPr>
          <w:rFonts w:eastAsia="DengXian"/>
          <w:b/>
          <w:i/>
          <w:iCs/>
          <w:color w:val="FF0000"/>
          <w:lang w:eastAsia="zh-CN"/>
        </w:rPr>
      </w:pPr>
    </w:p>
    <w:p w14:paraId="528590CE" w14:textId="77777777" w:rsidR="000373D0" w:rsidRPr="004A05F0" w:rsidRDefault="000373D0" w:rsidP="000373D0">
      <w:pPr>
        <w:pStyle w:val="Heading2"/>
        <w:numPr>
          <w:ilvl w:val="1"/>
          <w:numId w:val="29"/>
        </w:numPr>
        <w:tabs>
          <w:tab w:val="num" w:pos="576"/>
        </w:tabs>
        <w:ind w:left="576" w:hanging="576"/>
        <w:rPr>
          <w:rFonts w:cs="Arial"/>
          <w:szCs w:val="24"/>
          <w:lang w:eastAsia="zh-CN"/>
        </w:rPr>
      </w:pPr>
      <w:bookmarkStart w:id="2" w:name="_Toc197093391"/>
      <w:r w:rsidRPr="004A05F0">
        <w:rPr>
          <w:rFonts w:cs="Arial"/>
          <w:szCs w:val="24"/>
          <w:lang w:eastAsia="zh-CN"/>
        </w:rPr>
        <w:t>Artificial Intelligence (AI)/Machine Learning (ML) for NR air interface enhancements</w:t>
      </w:r>
    </w:p>
    <w:p w14:paraId="6911145D" w14:textId="77777777" w:rsidR="000373D0" w:rsidRPr="00C020F0" w:rsidRDefault="000373D0" w:rsidP="000373D0">
      <w:pPr>
        <w:rPr>
          <w:rFonts w:eastAsia="DengXian"/>
          <w:i/>
          <w:iCs/>
          <w:lang w:eastAsia="zh-CN"/>
        </w:rPr>
      </w:pPr>
      <w:r w:rsidRPr="00424476">
        <w:rPr>
          <w:i/>
          <w:iCs/>
        </w:rPr>
        <w:t>Please refer to</w:t>
      </w:r>
      <w:r>
        <w:rPr>
          <w:i/>
          <w:iCs/>
        </w:rPr>
        <w:t xml:space="preserve"> </w:t>
      </w:r>
      <w:r w:rsidRPr="00BE506A">
        <w:rPr>
          <w:i/>
          <w:iCs/>
        </w:rPr>
        <w:t>RP-2</w:t>
      </w:r>
      <w:r>
        <w:rPr>
          <w:rFonts w:eastAsia="DengXian" w:hint="eastAsia"/>
          <w:i/>
          <w:iCs/>
          <w:lang w:eastAsia="zh-CN"/>
        </w:rPr>
        <w:t>52445</w:t>
      </w:r>
      <w:r>
        <w:rPr>
          <w:i/>
          <w:iCs/>
        </w:rPr>
        <w:t xml:space="preserve"> </w:t>
      </w:r>
      <w:r w:rsidRPr="00424476">
        <w:rPr>
          <w:i/>
          <w:iCs/>
        </w:rPr>
        <w:t xml:space="preserve">for detailed scope of the </w:t>
      </w:r>
      <w:r>
        <w:rPr>
          <w:i/>
          <w:iCs/>
        </w:rPr>
        <w:t>W</w:t>
      </w:r>
      <w:r w:rsidRPr="00424476">
        <w:rPr>
          <w:i/>
          <w:iCs/>
        </w:rPr>
        <w:t>I</w:t>
      </w:r>
      <w:r>
        <w:rPr>
          <w:i/>
          <w:iCs/>
        </w:rPr>
        <w:t xml:space="preserve">. </w:t>
      </w:r>
    </w:p>
    <w:p w14:paraId="4F471258" w14:textId="77777777" w:rsidR="000373D0" w:rsidRPr="00B9219F" w:rsidRDefault="000373D0" w:rsidP="000373D0">
      <w:pPr>
        <w:rPr>
          <w:highlight w:val="cyan"/>
          <w:lang w:val="fr-FR" w:eastAsia="x-none"/>
        </w:rPr>
      </w:pPr>
      <w:r w:rsidRPr="00B9219F">
        <w:rPr>
          <w:highlight w:val="cyan"/>
          <w:lang w:val="fr-FR" w:eastAsia="x-none"/>
        </w:rPr>
        <w:t>[12</w:t>
      </w:r>
      <w:r>
        <w:rPr>
          <w:rFonts w:eastAsia="DengXian" w:hint="eastAsia"/>
          <w:highlight w:val="cyan"/>
          <w:lang w:val="fr-FR" w:eastAsia="zh-CN"/>
        </w:rPr>
        <w:t>2bis</w:t>
      </w:r>
      <w:r w:rsidRPr="00B9219F">
        <w:rPr>
          <w:highlight w:val="cyan"/>
          <w:lang w:val="fr-FR" w:eastAsia="x-none"/>
        </w:rPr>
        <w:t>-R</w:t>
      </w:r>
      <w:r>
        <w:rPr>
          <w:rFonts w:eastAsia="DengXian" w:hint="eastAsia"/>
          <w:highlight w:val="cyan"/>
          <w:lang w:val="fr-FR" w:eastAsia="zh-CN"/>
        </w:rPr>
        <w:t>20</w:t>
      </w:r>
      <w:r w:rsidRPr="00B9219F">
        <w:rPr>
          <w:highlight w:val="cyan"/>
          <w:lang w:val="fr-FR" w:eastAsia="x-none"/>
        </w:rPr>
        <w:t xml:space="preserve">-AI/ML] </w:t>
      </w:r>
      <w:proofErr w:type="gramStart"/>
      <w:r w:rsidRPr="00B9219F">
        <w:rPr>
          <w:highlight w:val="cyan"/>
          <w:lang w:val="fr-FR" w:eastAsia="x-none"/>
        </w:rPr>
        <w:t>Email</w:t>
      </w:r>
      <w:proofErr w:type="gramEnd"/>
      <w:r w:rsidRPr="00B9219F">
        <w:rPr>
          <w:highlight w:val="cyan"/>
          <w:lang w:val="fr-FR" w:eastAsia="x-none"/>
        </w:rPr>
        <w:t xml:space="preserve"> discussion on Rel-</w:t>
      </w:r>
      <w:r>
        <w:rPr>
          <w:rFonts w:eastAsia="DengXian" w:hint="eastAsia"/>
          <w:highlight w:val="cyan"/>
          <w:lang w:val="fr-FR" w:eastAsia="zh-CN"/>
        </w:rPr>
        <w:t>20</w:t>
      </w:r>
      <w:r w:rsidRPr="00B9219F">
        <w:rPr>
          <w:highlight w:val="cyan"/>
          <w:lang w:val="fr-FR" w:eastAsia="x-none"/>
        </w:rPr>
        <w:t xml:space="preserve"> AI/ML – </w:t>
      </w:r>
      <w:r>
        <w:rPr>
          <w:rFonts w:eastAsia="DengXian" w:hint="eastAsia"/>
          <w:highlight w:val="cyan"/>
          <w:lang w:val="fr-FR" w:eastAsia="zh-CN"/>
        </w:rPr>
        <w:t>Chenxi (Qualcomm)</w:t>
      </w:r>
    </w:p>
    <w:p w14:paraId="74979CA5" w14:textId="77777777" w:rsidR="000373D0" w:rsidRPr="00D257AB" w:rsidRDefault="000373D0" w:rsidP="000373D0">
      <w:pPr>
        <w:numPr>
          <w:ilvl w:val="0"/>
          <w:numId w:val="13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14:paraId="77616E9C" w14:textId="77777777" w:rsidR="000373D0" w:rsidRPr="00C020F0" w:rsidRDefault="000373D0" w:rsidP="000373D0">
      <w:pPr>
        <w:rPr>
          <w:rFonts w:eastAsia="DengXian"/>
          <w:i/>
          <w:iCs/>
          <w:lang w:val="en-US" w:eastAsia="zh-CN"/>
        </w:rPr>
      </w:pPr>
    </w:p>
    <w:p w14:paraId="6FDD3C7F" w14:textId="77777777" w:rsidR="000373D0" w:rsidRPr="0087567F" w:rsidRDefault="000373D0" w:rsidP="000373D0">
      <w:pPr>
        <w:pStyle w:val="Heading3"/>
        <w:numPr>
          <w:ilvl w:val="2"/>
          <w:numId w:val="29"/>
        </w:numPr>
        <w:ind w:left="1080" w:hanging="1080"/>
        <w:rPr>
          <w:bCs/>
          <w:lang w:val="en-US"/>
        </w:rPr>
      </w:pPr>
      <w:r w:rsidRPr="0087567F">
        <w:rPr>
          <w:bCs/>
          <w:lang w:val="en-US"/>
        </w:rPr>
        <w:t>CSI spatial/frequency compression without temporal aspects (“Case 0”)</w:t>
      </w:r>
    </w:p>
    <w:p w14:paraId="1566CEA6" w14:textId="77777777" w:rsidR="000373D0" w:rsidRPr="0087567F" w:rsidRDefault="000373D0" w:rsidP="000373D0">
      <w:pPr>
        <w:pStyle w:val="Heading4"/>
        <w:numPr>
          <w:ilvl w:val="3"/>
          <w:numId w:val="29"/>
        </w:numPr>
        <w:rPr>
          <w:bCs/>
          <w:lang w:val="en-US"/>
        </w:rPr>
      </w:pPr>
      <w:r w:rsidRPr="0087567F">
        <w:rPr>
          <w:rFonts w:hint="eastAsia"/>
          <w:bCs/>
          <w:lang w:val="en-US"/>
        </w:rPr>
        <w:t>Inference related aspects</w:t>
      </w:r>
    </w:p>
    <w:p w14:paraId="2412692F" w14:textId="77777777" w:rsidR="000373D0" w:rsidRDefault="000373D0" w:rsidP="000373D0">
      <w:pPr>
        <w:rPr>
          <w:rFonts w:eastAsia="DengXian"/>
          <w:i/>
          <w:iCs/>
          <w:lang w:eastAsia="zh-CN"/>
        </w:rPr>
      </w:pPr>
      <w:r w:rsidRPr="00D42B26">
        <w:rPr>
          <w:rFonts w:hint="eastAsia"/>
          <w:i/>
          <w:iCs/>
        </w:rPr>
        <w:t xml:space="preserve">Including </w:t>
      </w:r>
      <w:r w:rsidRPr="00D42B26">
        <w:rPr>
          <w:i/>
          <w:iCs/>
        </w:rPr>
        <w:t>target CSI type, measurement and report configuration, CQI RI determination, payload determination, quantization configuration codebook</w:t>
      </w:r>
      <w:r>
        <w:rPr>
          <w:rFonts w:eastAsia="DengXian" w:hint="eastAsia"/>
          <w:i/>
          <w:iCs/>
          <w:lang w:eastAsia="zh-CN"/>
        </w:rPr>
        <w:t xml:space="preserve">, </w:t>
      </w:r>
      <w:r w:rsidRPr="00D42B26">
        <w:rPr>
          <w:i/>
          <w:iCs/>
        </w:rPr>
        <w:t>UCI mapping, CSI processing criteria and timeline, priority rules for CSI reports</w:t>
      </w:r>
      <w:r>
        <w:rPr>
          <w:rFonts w:eastAsia="DengXian" w:hint="eastAsia"/>
          <w:i/>
          <w:iCs/>
          <w:lang w:eastAsia="zh-CN"/>
        </w:rPr>
        <w:t>.</w:t>
      </w:r>
    </w:p>
    <w:p w14:paraId="7159F05C" w14:textId="77777777" w:rsidR="000373D0" w:rsidRDefault="000373D0" w:rsidP="000373D0">
      <w:pPr>
        <w:rPr>
          <w:rFonts w:ascii="Times New Roman" w:eastAsia="DengXian" w:hAnsi="Times New Roman"/>
          <w:lang w:eastAsia="zh-CN"/>
        </w:rPr>
      </w:pPr>
    </w:p>
    <w:p w14:paraId="2266F3C8" w14:textId="77777777" w:rsidR="000373D0" w:rsidRDefault="000373D0" w:rsidP="000373D0">
      <w:pPr>
        <w:rPr>
          <w:rFonts w:ascii="Times New Roman" w:eastAsia="DengXian" w:hAnsi="Times New Roman"/>
          <w:lang w:eastAsia="zh-CN"/>
        </w:rPr>
      </w:pPr>
    </w:p>
    <w:p w14:paraId="62A30AF5" w14:textId="77777777" w:rsidR="000373D0" w:rsidRDefault="000373D0" w:rsidP="000373D0">
      <w:pPr>
        <w:ind w:left="1440" w:hanging="1440"/>
      </w:pPr>
      <w:r>
        <w:rPr>
          <w:rFonts w:ascii="Times New Roman" w:eastAsia="Times New Roman" w:hAnsi="Times New Roman"/>
        </w:rPr>
        <w:t>R1-2506743</w:t>
      </w:r>
      <w:r>
        <w:rPr>
          <w:rFonts w:ascii="Times New Roman" w:eastAsia="Times New Roman" w:hAnsi="Times New Roman"/>
        </w:rPr>
        <w:tab/>
        <w:t>Discussion on inference related aspects for CSI spatial/frequency compression without temporal aspects (“Case 0”)</w:t>
      </w:r>
      <w:r>
        <w:rPr>
          <w:rFonts w:ascii="Times New Roman" w:eastAsia="Times New Roman" w:hAnsi="Times New Roman"/>
        </w:rPr>
        <w:tab/>
        <w:t>FUTUREWEI</w:t>
      </w:r>
    </w:p>
    <w:p w14:paraId="23E847E6" w14:textId="77777777" w:rsidR="000373D0" w:rsidRDefault="000373D0" w:rsidP="000373D0">
      <w:r>
        <w:rPr>
          <w:rFonts w:ascii="Times New Roman" w:eastAsia="Times New Roman" w:hAnsi="Times New Roman"/>
        </w:rPr>
        <w:t>R1-2506774</w:t>
      </w:r>
      <w:r>
        <w:rPr>
          <w:rFonts w:ascii="Times New Roman" w:eastAsia="Times New Roman" w:hAnsi="Times New Roman"/>
        </w:rPr>
        <w:tab/>
        <w:t>Discussion on inference related aspects of CSI compression</w:t>
      </w:r>
      <w:r>
        <w:rPr>
          <w:rFonts w:ascii="Times New Roman" w:eastAsia="Times New Roman" w:hAnsi="Times New Roman"/>
        </w:rPr>
        <w:tab/>
        <w:t>ZTE Corporation, Sanechips</w:t>
      </w:r>
    </w:p>
    <w:p w14:paraId="211B15CD" w14:textId="77777777" w:rsidR="000373D0" w:rsidRDefault="000373D0" w:rsidP="000373D0">
      <w:r>
        <w:rPr>
          <w:rFonts w:ascii="Times New Roman" w:eastAsia="Times New Roman" w:hAnsi="Times New Roman"/>
        </w:rPr>
        <w:t>R1-2506781</w:t>
      </w:r>
      <w:r>
        <w:rPr>
          <w:rFonts w:ascii="Times New Roman" w:eastAsia="Times New Roman" w:hAnsi="Times New Roman"/>
        </w:rPr>
        <w:tab/>
        <w:t>Discussion on interference related aspects for CSI compression</w:t>
      </w:r>
      <w:r>
        <w:rPr>
          <w:rFonts w:ascii="Times New Roman" w:eastAsia="Times New Roman" w:hAnsi="Times New Roman"/>
        </w:rPr>
        <w:tab/>
        <w:t>TCL</w:t>
      </w:r>
    </w:p>
    <w:p w14:paraId="27202BBF" w14:textId="77777777" w:rsidR="000373D0" w:rsidRDefault="000373D0" w:rsidP="000373D0">
      <w:r>
        <w:rPr>
          <w:rFonts w:ascii="Times New Roman" w:eastAsia="Times New Roman" w:hAnsi="Times New Roman"/>
        </w:rPr>
        <w:t>R1-2506792</w:t>
      </w:r>
      <w:r>
        <w:rPr>
          <w:rFonts w:ascii="Times New Roman" w:eastAsia="Times New Roman" w:hAnsi="Times New Roman"/>
        </w:rPr>
        <w:tab/>
        <w:t>AI/ML CSI Spatial/Frequency Compression: Inference Aspects</w:t>
      </w:r>
      <w:r>
        <w:rPr>
          <w:rFonts w:ascii="Times New Roman" w:eastAsia="Times New Roman" w:hAnsi="Times New Roman"/>
        </w:rPr>
        <w:tab/>
        <w:t>InterDigital, Inc.</w:t>
      </w:r>
    </w:p>
    <w:p w14:paraId="183B02CD" w14:textId="77777777" w:rsidR="000373D0" w:rsidRDefault="000373D0" w:rsidP="000373D0">
      <w:r>
        <w:rPr>
          <w:rFonts w:ascii="Times New Roman" w:eastAsia="Times New Roman" w:hAnsi="Times New Roman"/>
        </w:rPr>
        <w:t>R1-2506803</w:t>
      </w:r>
      <w:r>
        <w:rPr>
          <w:rFonts w:ascii="Times New Roman" w:eastAsia="Times New Roman" w:hAnsi="Times New Roman"/>
        </w:rPr>
        <w:tab/>
        <w:t>Discussion on AIML for CSI compression inference related aspects</w:t>
      </w:r>
      <w:r>
        <w:rPr>
          <w:rFonts w:ascii="Times New Roman" w:eastAsia="Times New Roman" w:hAnsi="Times New Roman"/>
        </w:rPr>
        <w:tab/>
        <w:t>Spreadtrum, UNISOC, BUPT</w:t>
      </w:r>
    </w:p>
    <w:p w14:paraId="2AE71FBB" w14:textId="77777777" w:rsidR="000373D0" w:rsidRDefault="000373D0" w:rsidP="000373D0">
      <w:r>
        <w:rPr>
          <w:rFonts w:ascii="Times New Roman" w:eastAsia="Times New Roman" w:hAnsi="Times New Roman"/>
        </w:rPr>
        <w:t>R1-2506832</w:t>
      </w:r>
      <w:r>
        <w:rPr>
          <w:rFonts w:ascii="Times New Roman" w:eastAsia="Times New Roman" w:hAnsi="Times New Roman"/>
        </w:rPr>
        <w:tab/>
        <w:t>Inference related aspects of AI/ML for CSI compression</w:t>
      </w:r>
      <w:r>
        <w:rPr>
          <w:rFonts w:ascii="Times New Roman" w:eastAsia="Times New Roman" w:hAnsi="Times New Roman"/>
        </w:rPr>
        <w:tab/>
        <w:t>Ericsson</w:t>
      </w:r>
    </w:p>
    <w:p w14:paraId="7FB917AE" w14:textId="77777777" w:rsidR="000373D0" w:rsidRDefault="000373D0" w:rsidP="000373D0">
      <w:r>
        <w:rPr>
          <w:rFonts w:ascii="Times New Roman" w:eastAsia="Times New Roman" w:hAnsi="Times New Roman"/>
        </w:rPr>
        <w:t>R1-2506887</w:t>
      </w:r>
      <w:r>
        <w:rPr>
          <w:rFonts w:ascii="Times New Roman" w:eastAsia="Times New Roman" w:hAnsi="Times New Roman"/>
        </w:rPr>
        <w:tab/>
        <w:t>Discussion on inference related aspects for CSI compression</w:t>
      </w:r>
      <w:r>
        <w:rPr>
          <w:rFonts w:ascii="Times New Roman" w:eastAsia="Times New Roman" w:hAnsi="Times New Roman"/>
        </w:rPr>
        <w:tab/>
        <w:t>vivo</w:t>
      </w:r>
    </w:p>
    <w:p w14:paraId="7ACE6ABD" w14:textId="77777777" w:rsidR="000373D0" w:rsidRDefault="000373D0" w:rsidP="000373D0">
      <w:r>
        <w:rPr>
          <w:rFonts w:ascii="Times New Roman" w:eastAsia="Times New Roman" w:hAnsi="Times New Roman"/>
        </w:rPr>
        <w:t>R1-2506931</w:t>
      </w:r>
      <w:r>
        <w:rPr>
          <w:rFonts w:ascii="Times New Roman" w:eastAsia="Times New Roman" w:hAnsi="Times New Roman"/>
        </w:rPr>
        <w:tab/>
        <w:t>Discussion on Inference related aspects for CSI compression</w:t>
      </w:r>
      <w:r>
        <w:rPr>
          <w:rFonts w:ascii="Times New Roman" w:eastAsia="Times New Roman" w:hAnsi="Times New Roman"/>
        </w:rPr>
        <w:tab/>
        <w:t>Huawei, HiSilicon</w:t>
      </w:r>
    </w:p>
    <w:p w14:paraId="5BE1D0AA" w14:textId="77777777" w:rsidR="000373D0" w:rsidRDefault="000373D0" w:rsidP="000373D0">
      <w:r>
        <w:rPr>
          <w:rFonts w:ascii="Times New Roman" w:eastAsia="Times New Roman" w:hAnsi="Times New Roman"/>
        </w:rPr>
        <w:t>R1-2506978</w:t>
      </w:r>
      <w:r>
        <w:rPr>
          <w:rFonts w:ascii="Times New Roman" w:eastAsia="Times New Roman" w:hAnsi="Times New Roman"/>
        </w:rPr>
        <w:tab/>
        <w:t xml:space="preserve">Discussion on inference related aspects of two-sided AI/ML </w:t>
      </w:r>
      <w:proofErr w:type="gramStart"/>
      <w:r>
        <w:rPr>
          <w:rFonts w:ascii="Times New Roman" w:eastAsia="Times New Roman" w:hAnsi="Times New Roman"/>
        </w:rPr>
        <w:t>model based</w:t>
      </w:r>
      <w:proofErr w:type="gramEnd"/>
      <w:r>
        <w:rPr>
          <w:rFonts w:ascii="Times New Roman" w:eastAsia="Times New Roman" w:hAnsi="Times New Roman"/>
        </w:rPr>
        <w:t xml:space="preserve"> CSI feedback</w:t>
      </w:r>
      <w:r>
        <w:rPr>
          <w:rFonts w:ascii="Times New Roman" w:eastAsia="Times New Roman" w:hAnsi="Times New Roman"/>
        </w:rPr>
        <w:tab/>
        <w:t>Xiaomi</w:t>
      </w:r>
    </w:p>
    <w:p w14:paraId="010EFB47" w14:textId="77777777" w:rsidR="000373D0" w:rsidRDefault="000373D0" w:rsidP="000373D0">
      <w:r>
        <w:rPr>
          <w:rFonts w:ascii="Times New Roman" w:eastAsia="Times New Roman" w:hAnsi="Times New Roman"/>
        </w:rPr>
        <w:t>R1-2507006</w:t>
      </w:r>
      <w:r>
        <w:rPr>
          <w:rFonts w:ascii="Times New Roman" w:eastAsia="Times New Roman" w:hAnsi="Times New Roman"/>
        </w:rPr>
        <w:tab/>
        <w:t>Discussion on inference related aspects of CSI compression</w:t>
      </w:r>
      <w:r>
        <w:rPr>
          <w:rFonts w:ascii="Times New Roman" w:eastAsia="Times New Roman" w:hAnsi="Times New Roman"/>
        </w:rPr>
        <w:tab/>
        <w:t>CMCC</w:t>
      </w:r>
    </w:p>
    <w:p w14:paraId="36CA8D63" w14:textId="77777777" w:rsidR="000373D0" w:rsidRDefault="000373D0" w:rsidP="000373D0">
      <w:r>
        <w:rPr>
          <w:rFonts w:ascii="Times New Roman" w:eastAsia="Times New Roman" w:hAnsi="Times New Roman"/>
        </w:rPr>
        <w:t>R1-2507108</w:t>
      </w:r>
      <w:r>
        <w:rPr>
          <w:rFonts w:ascii="Times New Roman" w:eastAsia="Times New Roman" w:hAnsi="Times New Roman"/>
        </w:rPr>
        <w:tab/>
        <w:t>Discussion on inference related aspects of AI/ML-based CSI compression</w:t>
      </w:r>
      <w:r>
        <w:rPr>
          <w:rFonts w:ascii="Times New Roman" w:eastAsia="Times New Roman" w:hAnsi="Times New Roman"/>
        </w:rPr>
        <w:tab/>
        <w:t>CATT</w:t>
      </w:r>
    </w:p>
    <w:p w14:paraId="139EEA75" w14:textId="77777777" w:rsidR="000373D0" w:rsidRDefault="000373D0" w:rsidP="000373D0">
      <w:r>
        <w:rPr>
          <w:rFonts w:ascii="Times New Roman" w:eastAsia="Times New Roman" w:hAnsi="Times New Roman"/>
        </w:rPr>
        <w:t>R1-2507165</w:t>
      </w:r>
      <w:r>
        <w:rPr>
          <w:rFonts w:ascii="Times New Roman" w:eastAsia="Times New Roman" w:hAnsi="Times New Roman"/>
        </w:rPr>
        <w:tab/>
        <w:t>Inference related aspects for AI/ML CSI compression</w:t>
      </w:r>
      <w:r>
        <w:rPr>
          <w:rFonts w:ascii="Times New Roman" w:eastAsia="Times New Roman" w:hAnsi="Times New Roman"/>
        </w:rPr>
        <w:tab/>
        <w:t>OPPO</w:t>
      </w:r>
    </w:p>
    <w:p w14:paraId="52954120" w14:textId="77777777" w:rsidR="000373D0" w:rsidRDefault="000373D0" w:rsidP="000373D0">
      <w:r>
        <w:rPr>
          <w:rFonts w:ascii="Times New Roman" w:eastAsia="Times New Roman" w:hAnsi="Times New Roman"/>
        </w:rPr>
        <w:t>R1-2507183</w:t>
      </w:r>
      <w:r>
        <w:rPr>
          <w:rFonts w:ascii="Times New Roman" w:eastAsia="Times New Roman" w:hAnsi="Times New Roman"/>
        </w:rPr>
        <w:tab/>
        <w:t>Discussion on inference related aspects for CSI compression</w:t>
      </w:r>
      <w:r>
        <w:rPr>
          <w:rFonts w:ascii="Times New Roman" w:eastAsia="Times New Roman" w:hAnsi="Times New Roman"/>
        </w:rPr>
        <w:tab/>
        <w:t>KT Corp.</w:t>
      </w:r>
    </w:p>
    <w:p w14:paraId="42F0526D" w14:textId="77777777" w:rsidR="000373D0" w:rsidRDefault="000373D0" w:rsidP="000373D0">
      <w:r>
        <w:rPr>
          <w:rFonts w:ascii="Times New Roman" w:eastAsia="Times New Roman" w:hAnsi="Times New Roman"/>
        </w:rPr>
        <w:t>R1-2507205</w:t>
      </w:r>
      <w:r>
        <w:rPr>
          <w:rFonts w:ascii="Times New Roman" w:eastAsia="Times New Roman" w:hAnsi="Times New Roman"/>
        </w:rPr>
        <w:tab/>
        <w:t>Inference related aspects for CSI compression</w:t>
      </w:r>
      <w:r>
        <w:rPr>
          <w:rFonts w:ascii="Times New Roman" w:eastAsia="Times New Roman" w:hAnsi="Times New Roman"/>
        </w:rPr>
        <w:tab/>
        <w:t>HONOR</w:t>
      </w:r>
    </w:p>
    <w:p w14:paraId="1896E55C" w14:textId="77777777" w:rsidR="000373D0" w:rsidRDefault="000373D0" w:rsidP="000373D0">
      <w:r>
        <w:rPr>
          <w:rFonts w:ascii="Times New Roman" w:eastAsia="Times New Roman" w:hAnsi="Times New Roman"/>
        </w:rPr>
        <w:t>R1-2507242</w:t>
      </w:r>
      <w:r>
        <w:rPr>
          <w:rFonts w:ascii="Times New Roman" w:eastAsia="Times New Roman" w:hAnsi="Times New Roman"/>
        </w:rPr>
        <w:tab/>
        <w:t>Views on inference related aspects of CSI compression</w:t>
      </w:r>
      <w:r>
        <w:rPr>
          <w:rFonts w:ascii="Times New Roman" w:eastAsia="Times New Roman" w:hAnsi="Times New Roman"/>
        </w:rPr>
        <w:tab/>
        <w:t>Samsung</w:t>
      </w:r>
    </w:p>
    <w:p w14:paraId="6FE9B204" w14:textId="77777777" w:rsidR="000373D0" w:rsidRDefault="000373D0" w:rsidP="000373D0">
      <w:r>
        <w:rPr>
          <w:rFonts w:ascii="Times New Roman" w:eastAsia="Times New Roman" w:hAnsi="Times New Roman"/>
        </w:rPr>
        <w:t>R1-2507280</w:t>
      </w:r>
      <w:r>
        <w:rPr>
          <w:rFonts w:ascii="Times New Roman" w:eastAsia="Times New Roman" w:hAnsi="Times New Roman"/>
        </w:rPr>
        <w:tab/>
        <w:t>Discussion on inference related aspects in CSI compression with AI/ML</w:t>
      </w:r>
      <w:r>
        <w:rPr>
          <w:rFonts w:ascii="Times New Roman" w:eastAsia="Times New Roman" w:hAnsi="Times New Roman"/>
        </w:rPr>
        <w:tab/>
        <w:t>Fujitsu</w:t>
      </w:r>
    </w:p>
    <w:p w14:paraId="735F3B1C" w14:textId="77777777" w:rsidR="000373D0" w:rsidRDefault="000373D0" w:rsidP="000373D0">
      <w:r>
        <w:rPr>
          <w:rFonts w:ascii="Times New Roman" w:eastAsia="Times New Roman" w:hAnsi="Times New Roman"/>
        </w:rPr>
        <w:t>R1-2507301</w:t>
      </w:r>
      <w:r>
        <w:rPr>
          <w:rFonts w:ascii="Times New Roman" w:eastAsia="Times New Roman" w:hAnsi="Times New Roman"/>
        </w:rPr>
        <w:tab/>
        <w:t>Discussion on inference aspects of CSI compression</w:t>
      </w:r>
      <w:r>
        <w:rPr>
          <w:rFonts w:ascii="Times New Roman" w:eastAsia="Times New Roman" w:hAnsi="Times New Roman"/>
        </w:rPr>
        <w:tab/>
        <w:t>NEC</w:t>
      </w:r>
    </w:p>
    <w:p w14:paraId="276BA486" w14:textId="77777777" w:rsidR="000373D0" w:rsidRDefault="000373D0" w:rsidP="000373D0">
      <w:r>
        <w:rPr>
          <w:rFonts w:ascii="Times New Roman" w:eastAsia="Times New Roman" w:hAnsi="Times New Roman"/>
        </w:rPr>
        <w:t>R1-2507389</w:t>
      </w:r>
      <w:r>
        <w:rPr>
          <w:rFonts w:ascii="Times New Roman" w:eastAsia="Times New Roman" w:hAnsi="Times New Roman"/>
        </w:rPr>
        <w:tab/>
        <w:t>CSI Compression: Inference Related Aspects</w:t>
      </w:r>
      <w:r>
        <w:rPr>
          <w:rFonts w:ascii="Times New Roman" w:eastAsia="Times New Roman" w:hAnsi="Times New Roman"/>
        </w:rPr>
        <w:tab/>
        <w:t>Nokia</w:t>
      </w:r>
    </w:p>
    <w:p w14:paraId="67936C30" w14:textId="77777777" w:rsidR="000373D0" w:rsidRDefault="000373D0" w:rsidP="000373D0">
      <w:r>
        <w:rPr>
          <w:rFonts w:ascii="Times New Roman" w:eastAsia="Times New Roman" w:hAnsi="Times New Roman"/>
        </w:rPr>
        <w:t>R1-2507396</w:t>
      </w:r>
      <w:r>
        <w:rPr>
          <w:rFonts w:ascii="Times New Roman" w:eastAsia="Times New Roman" w:hAnsi="Times New Roman"/>
        </w:rPr>
        <w:tab/>
        <w:t>Discussion on inference related aspects for CSI compression</w:t>
      </w:r>
      <w:r>
        <w:rPr>
          <w:rFonts w:ascii="Times New Roman" w:eastAsia="Times New Roman" w:hAnsi="Times New Roman"/>
        </w:rPr>
        <w:tab/>
        <w:t>LG Electronics</w:t>
      </w:r>
    </w:p>
    <w:p w14:paraId="1DAA6088" w14:textId="77777777" w:rsidR="000373D0" w:rsidRDefault="000373D0" w:rsidP="000373D0">
      <w:r>
        <w:rPr>
          <w:rFonts w:ascii="Times New Roman" w:eastAsia="Times New Roman" w:hAnsi="Times New Roman"/>
        </w:rPr>
        <w:t>R1-2507415</w:t>
      </w:r>
      <w:r>
        <w:rPr>
          <w:rFonts w:ascii="Times New Roman" w:eastAsia="Times New Roman" w:hAnsi="Times New Roman"/>
        </w:rPr>
        <w:tab/>
        <w:t>Discussion on inference aspects for AI/ML-based CSI compression</w:t>
      </w:r>
      <w:r>
        <w:rPr>
          <w:rFonts w:ascii="Times New Roman" w:eastAsia="Times New Roman" w:hAnsi="Times New Roman"/>
        </w:rPr>
        <w:tab/>
        <w:t>Panasonic</w:t>
      </w:r>
    </w:p>
    <w:p w14:paraId="2C45F4E2" w14:textId="77777777" w:rsidR="000373D0" w:rsidRDefault="000373D0" w:rsidP="000373D0">
      <w:r>
        <w:rPr>
          <w:rFonts w:ascii="Times New Roman" w:eastAsia="Times New Roman" w:hAnsi="Times New Roman"/>
        </w:rPr>
        <w:t>R1-2507443</w:t>
      </w:r>
      <w:r>
        <w:rPr>
          <w:rFonts w:ascii="Times New Roman" w:eastAsia="Times New Roman" w:hAnsi="Times New Roman"/>
        </w:rPr>
        <w:tab/>
        <w:t>Inference related aspects for CSI compression</w:t>
      </w:r>
      <w:r>
        <w:rPr>
          <w:rFonts w:ascii="Times New Roman" w:eastAsia="Times New Roman" w:hAnsi="Times New Roman"/>
        </w:rPr>
        <w:tab/>
        <w:t>Lenovo</w:t>
      </w:r>
    </w:p>
    <w:p w14:paraId="12D053C7" w14:textId="77777777" w:rsidR="000373D0" w:rsidRDefault="000373D0" w:rsidP="000373D0">
      <w:r>
        <w:rPr>
          <w:rFonts w:ascii="Times New Roman" w:eastAsia="Times New Roman" w:hAnsi="Times New Roman"/>
        </w:rPr>
        <w:t>R1-2507462</w:t>
      </w:r>
      <w:r>
        <w:rPr>
          <w:rFonts w:ascii="Times New Roman" w:eastAsia="Times New Roman" w:hAnsi="Times New Roman"/>
        </w:rPr>
        <w:tab/>
        <w:t>Discussion on Inference related aspects for AI CSI compression</w:t>
      </w:r>
      <w:r>
        <w:rPr>
          <w:rFonts w:ascii="Times New Roman" w:eastAsia="Times New Roman" w:hAnsi="Times New Roman"/>
        </w:rPr>
        <w:tab/>
        <w:t>Ofinno</w:t>
      </w:r>
    </w:p>
    <w:p w14:paraId="5D2AAC51" w14:textId="77777777" w:rsidR="000373D0" w:rsidRDefault="000373D0" w:rsidP="000373D0">
      <w:r>
        <w:rPr>
          <w:rFonts w:ascii="Times New Roman" w:eastAsia="Times New Roman" w:hAnsi="Times New Roman"/>
        </w:rPr>
        <w:t>R1-2507496</w:t>
      </w:r>
      <w:r>
        <w:rPr>
          <w:rFonts w:ascii="Times New Roman" w:eastAsia="Times New Roman" w:hAnsi="Times New Roman"/>
        </w:rPr>
        <w:tab/>
        <w:t>Discussion on inference related aspects of CSI compression</w:t>
      </w:r>
      <w:r>
        <w:rPr>
          <w:rFonts w:ascii="Times New Roman" w:eastAsia="Times New Roman" w:hAnsi="Times New Roman"/>
        </w:rPr>
        <w:tab/>
        <w:t>ETRI</w:t>
      </w:r>
    </w:p>
    <w:p w14:paraId="49219404" w14:textId="77777777" w:rsidR="000373D0" w:rsidRDefault="000373D0" w:rsidP="000373D0">
      <w:r>
        <w:rPr>
          <w:rFonts w:ascii="Times New Roman" w:eastAsia="Times New Roman" w:hAnsi="Times New Roman"/>
        </w:rPr>
        <w:t>R1-2507517</w:t>
      </w:r>
      <w:r>
        <w:rPr>
          <w:rFonts w:ascii="Times New Roman" w:eastAsia="Times New Roman" w:hAnsi="Times New Roman"/>
        </w:rPr>
        <w:tab/>
        <w:t>Inference for AI/ML based CSI Compression</w:t>
      </w:r>
      <w:r>
        <w:rPr>
          <w:rFonts w:ascii="Times New Roman" w:eastAsia="Times New Roman" w:hAnsi="Times New Roman"/>
        </w:rPr>
        <w:tab/>
        <w:t>Google</w:t>
      </w:r>
    </w:p>
    <w:p w14:paraId="28382935" w14:textId="77777777" w:rsidR="000373D0" w:rsidRDefault="000373D0" w:rsidP="000373D0">
      <w:r>
        <w:rPr>
          <w:rFonts w:ascii="Times New Roman" w:eastAsia="Times New Roman" w:hAnsi="Times New Roman"/>
        </w:rPr>
        <w:t>R1-2507552</w:t>
      </w:r>
      <w:r>
        <w:rPr>
          <w:rFonts w:ascii="Times New Roman" w:eastAsia="Times New Roman" w:hAnsi="Times New Roman"/>
        </w:rPr>
        <w:tab/>
        <w:t>Discussion on Inference Related Aspects for CSI Compression</w:t>
      </w:r>
      <w:r>
        <w:rPr>
          <w:rFonts w:ascii="Times New Roman" w:eastAsia="Times New Roman" w:hAnsi="Times New Roman"/>
        </w:rPr>
        <w:tab/>
        <w:t>Sharp</w:t>
      </w:r>
    </w:p>
    <w:p w14:paraId="0D91A23C" w14:textId="77777777" w:rsidR="000373D0" w:rsidRDefault="000373D0" w:rsidP="000373D0">
      <w:r>
        <w:rPr>
          <w:rFonts w:ascii="Times New Roman" w:eastAsia="Times New Roman" w:hAnsi="Times New Roman"/>
        </w:rPr>
        <w:t>R1-2507616</w:t>
      </w:r>
      <w:r>
        <w:rPr>
          <w:rFonts w:ascii="Times New Roman" w:eastAsia="Times New Roman" w:hAnsi="Times New Roman"/>
        </w:rPr>
        <w:tab/>
        <w:t>CSI spatial/frequency compression without temporal aspects (“Case 0”)- Inference related aspects</w:t>
      </w:r>
      <w:r>
        <w:rPr>
          <w:rFonts w:ascii="Times New Roman" w:eastAsia="Times New Roman" w:hAnsi="Times New Roman"/>
        </w:rPr>
        <w:tab/>
      </w:r>
      <w:r w:rsidRPr="006E511B">
        <w:rPr>
          <w:rFonts w:ascii="Times New Roman" w:eastAsia="DengXian" w:hAnsi="Times New Roman"/>
          <w:lang w:eastAsia="zh-CN"/>
        </w:rPr>
        <w:tab/>
      </w:r>
      <w:r w:rsidRPr="006E511B">
        <w:rPr>
          <w:rFonts w:ascii="Times New Roman" w:eastAsia="DengXian" w:hAnsi="Times New Roman"/>
          <w:lang w:eastAsia="zh-CN"/>
        </w:rPr>
        <w:tab/>
      </w:r>
      <w:r>
        <w:rPr>
          <w:rFonts w:ascii="Times New Roman" w:eastAsia="Times New Roman" w:hAnsi="Times New Roman"/>
        </w:rPr>
        <w:t>MediaTek Inc.</w:t>
      </w:r>
    </w:p>
    <w:p w14:paraId="27099251" w14:textId="77777777" w:rsidR="000373D0" w:rsidRDefault="000373D0" w:rsidP="000373D0">
      <w:r>
        <w:rPr>
          <w:rFonts w:ascii="Times New Roman" w:eastAsia="Times New Roman" w:hAnsi="Times New Roman"/>
        </w:rPr>
        <w:t>R1-2507630</w:t>
      </w:r>
      <w:r>
        <w:rPr>
          <w:rFonts w:ascii="Times New Roman" w:eastAsia="Times New Roman" w:hAnsi="Times New Roman"/>
        </w:rPr>
        <w:tab/>
        <w:t>Discussion on inference related aspects of CSI compression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Transsion</w:t>
      </w:r>
      <w:proofErr w:type="spellEnd"/>
      <w:r>
        <w:rPr>
          <w:rFonts w:ascii="Times New Roman" w:eastAsia="Times New Roman" w:hAnsi="Times New Roman"/>
        </w:rPr>
        <w:t xml:space="preserve"> Holdings</w:t>
      </w:r>
    </w:p>
    <w:p w14:paraId="353F01F2" w14:textId="77777777" w:rsidR="000373D0" w:rsidRDefault="000373D0" w:rsidP="000373D0">
      <w:r>
        <w:rPr>
          <w:rFonts w:ascii="Times New Roman" w:eastAsia="Times New Roman" w:hAnsi="Times New Roman"/>
        </w:rPr>
        <w:t>R1-2507663</w:t>
      </w:r>
      <w:r>
        <w:rPr>
          <w:rFonts w:ascii="Times New Roman" w:eastAsia="Times New Roman" w:hAnsi="Times New Roman"/>
        </w:rPr>
        <w:tab/>
        <w:t>On inference related aspects for AI based CSI spatial/frequency domain compression</w:t>
      </w:r>
      <w:r>
        <w:rPr>
          <w:rFonts w:ascii="Times New Roman" w:eastAsia="Times New Roman" w:hAnsi="Times New Roman"/>
        </w:rPr>
        <w:tab/>
        <w:t>Apple</w:t>
      </w:r>
    </w:p>
    <w:p w14:paraId="4D3A768E" w14:textId="77777777" w:rsidR="000373D0" w:rsidRDefault="000373D0" w:rsidP="000373D0">
      <w:r>
        <w:rPr>
          <w:rFonts w:ascii="Times New Roman" w:eastAsia="Times New Roman" w:hAnsi="Times New Roman"/>
        </w:rPr>
        <w:t>R1-2507710</w:t>
      </w:r>
      <w:r>
        <w:rPr>
          <w:rFonts w:ascii="Times New Roman" w:eastAsia="Times New Roman" w:hAnsi="Times New Roman"/>
        </w:rPr>
        <w:tab/>
        <w:t>Specification of inference aspects of AIML CSI compression</w:t>
      </w:r>
      <w:r>
        <w:rPr>
          <w:rFonts w:ascii="Times New Roman" w:eastAsia="Times New Roman" w:hAnsi="Times New Roman"/>
        </w:rPr>
        <w:tab/>
        <w:t>Qualcomm Incorporated</w:t>
      </w:r>
    </w:p>
    <w:p w14:paraId="56E31707" w14:textId="77777777" w:rsidR="000373D0" w:rsidRDefault="000373D0" w:rsidP="000373D0">
      <w:r>
        <w:rPr>
          <w:rFonts w:ascii="Times New Roman" w:eastAsia="Times New Roman" w:hAnsi="Times New Roman"/>
        </w:rPr>
        <w:lastRenderedPageBreak/>
        <w:t>R1-2507733</w:t>
      </w:r>
      <w:r>
        <w:rPr>
          <w:rFonts w:ascii="Times New Roman" w:eastAsia="Times New Roman" w:hAnsi="Times New Roman"/>
        </w:rPr>
        <w:tab/>
        <w:t>Inference Related Aspects of AI/ML for CSI Compression</w:t>
      </w:r>
      <w:r>
        <w:rPr>
          <w:rFonts w:ascii="Times New Roman" w:eastAsia="Times New Roman" w:hAnsi="Times New Roman"/>
        </w:rPr>
        <w:tab/>
        <w:t xml:space="preserve">TOYOTA Info Technology </w:t>
      </w:r>
      <w:proofErr w:type="spellStart"/>
      <w:r>
        <w:rPr>
          <w:rFonts w:ascii="Times New Roman" w:eastAsia="Times New Roman" w:hAnsi="Times New Roman"/>
        </w:rPr>
        <w:t>Center</w:t>
      </w:r>
      <w:proofErr w:type="spellEnd"/>
    </w:p>
    <w:p w14:paraId="60F74188" w14:textId="77777777" w:rsidR="000373D0" w:rsidRDefault="000373D0" w:rsidP="000373D0">
      <w:r>
        <w:rPr>
          <w:rFonts w:ascii="Times New Roman" w:eastAsia="Times New Roman" w:hAnsi="Times New Roman"/>
        </w:rPr>
        <w:t>R1-2507802</w:t>
      </w:r>
      <w:r>
        <w:rPr>
          <w:rFonts w:ascii="Times New Roman" w:eastAsia="Times New Roman" w:hAnsi="Times New Roman"/>
        </w:rPr>
        <w:tab/>
        <w:t>Discussion on the inference-related aspects of AI/ML CSI compression</w:t>
      </w:r>
      <w:r>
        <w:rPr>
          <w:rFonts w:ascii="Times New Roman" w:eastAsia="Times New Roman" w:hAnsi="Times New Roman"/>
        </w:rPr>
        <w:tab/>
        <w:t>NTT DOCOMO, INC.</w:t>
      </w:r>
    </w:p>
    <w:p w14:paraId="0899DE05" w14:textId="77777777" w:rsidR="000373D0" w:rsidRDefault="000373D0" w:rsidP="000373D0">
      <w:r>
        <w:rPr>
          <w:rFonts w:ascii="Times New Roman" w:eastAsia="Times New Roman" w:hAnsi="Times New Roman"/>
        </w:rPr>
        <w:t>R1-2507897</w:t>
      </w:r>
      <w:r>
        <w:rPr>
          <w:rFonts w:ascii="Times New Roman" w:eastAsia="Times New Roman" w:hAnsi="Times New Roman"/>
        </w:rPr>
        <w:tab/>
        <w:t>Discussion on AI/ML for CSI compression inference related aspects</w:t>
      </w:r>
      <w:r>
        <w:rPr>
          <w:rFonts w:ascii="Times New Roman" w:eastAsia="Times New Roman" w:hAnsi="Times New Roman"/>
        </w:rPr>
        <w:tab/>
        <w:t>CEWiT</w:t>
      </w:r>
    </w:p>
    <w:p w14:paraId="11E7109B" w14:textId="77777777" w:rsidR="000373D0" w:rsidRDefault="000373D0" w:rsidP="000373D0">
      <w:pPr>
        <w:rPr>
          <w:rFonts w:ascii="Times New Roman" w:eastAsia="DengXian" w:hAnsi="Times New Roman"/>
          <w:lang w:eastAsia="zh-CN"/>
        </w:rPr>
      </w:pPr>
    </w:p>
    <w:p w14:paraId="6831D434" w14:textId="77777777" w:rsidR="00192147" w:rsidRDefault="00192147" w:rsidP="000373D0">
      <w:pPr>
        <w:rPr>
          <w:rFonts w:ascii="Times New Roman" w:eastAsia="DengXian" w:hAnsi="Times New Roman"/>
          <w:lang w:eastAsia="zh-CN"/>
        </w:rPr>
      </w:pPr>
    </w:p>
    <w:p w14:paraId="495000D3" w14:textId="24EA7F19" w:rsidR="00192147" w:rsidRPr="003266C6" w:rsidRDefault="003266C6" w:rsidP="000373D0">
      <w:pPr>
        <w:rPr>
          <w:rFonts w:ascii="Times New Roman" w:eastAsia="DengXian" w:hAnsi="Times New Roman"/>
          <w:b/>
          <w:bCs/>
          <w:lang w:eastAsia="zh-CN"/>
        </w:rPr>
      </w:pPr>
      <w:r w:rsidRPr="003266C6">
        <w:rPr>
          <w:rFonts w:ascii="Times New Roman" w:eastAsia="DengXian" w:hAnsi="Times New Roman"/>
          <w:b/>
          <w:bCs/>
          <w:lang w:eastAsia="zh-CN"/>
        </w:rPr>
        <w:t>R1-2508021</w:t>
      </w:r>
    </w:p>
    <w:p w14:paraId="3FEAE979" w14:textId="77777777" w:rsidR="003266C6" w:rsidRDefault="003266C6" w:rsidP="000373D0">
      <w:pPr>
        <w:rPr>
          <w:rFonts w:ascii="Times New Roman" w:eastAsia="DengXian" w:hAnsi="Times New Roman"/>
          <w:lang w:eastAsia="zh-CN"/>
        </w:rPr>
      </w:pPr>
    </w:p>
    <w:p w14:paraId="2A95F3A7" w14:textId="664CB0F2" w:rsidR="002B63E6" w:rsidRPr="00A12FF6" w:rsidRDefault="004E01B7" w:rsidP="002B63E6">
      <w:pPr>
        <w:pStyle w:val="3GPPNormalText"/>
        <w:rPr>
          <w:rFonts w:eastAsia="SimSun"/>
          <w:lang w:eastAsia="zh-CN"/>
        </w:rPr>
      </w:pPr>
      <w:r w:rsidRPr="00A12FF6">
        <w:rPr>
          <w:highlight w:val="green"/>
        </w:rPr>
        <w:t>Agreement</w:t>
      </w:r>
      <w:r w:rsidR="002B63E6" w:rsidRPr="00A12FF6">
        <w:rPr>
          <w:highlight w:val="green"/>
        </w:rPr>
        <w:t>:</w:t>
      </w:r>
    </w:p>
    <w:p w14:paraId="55B11992" w14:textId="74AE81A0" w:rsidR="002B63E6" w:rsidRPr="00F8020C" w:rsidRDefault="002B63E6" w:rsidP="002B63E6">
      <w:r w:rsidRPr="00F8020C">
        <w:t>Support precoding matrix with port-subband domain representation as target CSI type.</w:t>
      </w:r>
    </w:p>
    <w:p w14:paraId="062ECFF5" w14:textId="4FFBBCBF" w:rsidR="002B63E6" w:rsidRDefault="00F43E64" w:rsidP="002B63E6">
      <w:pPr>
        <w:pStyle w:val="ListParagraph"/>
        <w:numPr>
          <w:ilvl w:val="0"/>
          <w:numId w:val="30"/>
        </w:numPr>
        <w:suppressAutoHyphens/>
        <w:spacing w:after="180"/>
        <w:ind w:leftChars="0"/>
        <w:contextualSpacing/>
        <w:jc w:val="both"/>
        <w:rPr>
          <w:b/>
          <w:bCs/>
          <w:i/>
          <w:iCs/>
        </w:rPr>
      </w:pPr>
      <w:r w:rsidRPr="00F8020C">
        <w:t>F</w:t>
      </w:r>
      <w:r w:rsidR="002B63E6" w:rsidRPr="00F8020C">
        <w:t xml:space="preserve">or a certain layer </w:t>
      </w:r>
      <m:oMath>
        <m:r>
          <m:rPr>
            <m:sty m:val="p"/>
          </m:rPr>
          <w:rPr>
            <w:rFonts w:ascii="Cambria Math" w:hAnsi="Cambria Math"/>
          </w:rPr>
          <m:t>l</m:t>
        </m:r>
      </m:oMath>
      <w:r w:rsidR="002B63E6" w:rsidRPr="00F8020C">
        <w:t xml:space="preserve">, a precoding matrix on N_sb subband and P CSI-RS ports is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in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l</m:t>
            </m:r>
          </m:sup>
        </m:sSubSup>
        <m:r>
          <m:rPr>
            <m:sty m:val="p"/>
          </m:rPr>
          <w:rPr>
            <w:rFonts w:ascii="Cambria Math" w:hAnsi="Cambria Math"/>
          </w:rPr>
          <m:t>=[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in,0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l</m:t>
            </m:r>
          </m:sup>
        </m:sSubSup>
        <m:r>
          <m:rPr>
            <m:sty m:val="p"/>
          </m:rPr>
          <w:rPr>
            <w:rFonts w:ascii="Cambria Math" w:hAnsi="Cambria Math"/>
          </w:rPr>
          <m:t xml:space="preserve">, 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in,1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l</m:t>
            </m:r>
          </m:sup>
        </m:sSubSup>
        <m:r>
          <m:rPr>
            <m:sty m:val="p"/>
          </m:rPr>
          <w:rPr>
            <w:rFonts w:ascii="Cambria Math" w:hAnsi="Cambria Math"/>
          </w:rPr>
          <m:t>,⋯,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 xml:space="preserve">in, 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sb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l</m:t>
            </m:r>
          </m:sup>
        </m:sSubSup>
        <m:r>
          <m:rPr>
            <m:sty m:val="p"/>
          </m:rPr>
          <w:rPr>
            <w:rFonts w:ascii="Cambria Math" w:hAnsi="Cambria Math"/>
          </w:rPr>
          <m:t>]</m:t>
        </m:r>
      </m:oMath>
      <w:r w:rsidR="002B63E6" w:rsidRPr="00F8020C">
        <w:t xml:space="preserve"> with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in,k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l</m:t>
            </m:r>
          </m:sup>
        </m:sSubSup>
      </m:oMath>
      <w:r w:rsidR="002B63E6" w:rsidRPr="00F8020C">
        <w:t xml:space="preserve"> being a </w:t>
      </w:r>
      <m:oMath>
        <m:r>
          <m:rPr>
            <m:sty m:val="p"/>
          </m:rPr>
          <w:rPr>
            <w:rFonts w:ascii="Cambria Math" w:hAnsi="Cambria Math"/>
          </w:rPr>
          <m:t>P×1</m:t>
        </m:r>
      </m:oMath>
      <w:r w:rsidR="002B63E6" w:rsidRPr="00F8020C">
        <w:t xml:space="preserve"> vector</w:t>
      </w:r>
      <w:r w:rsidR="002B63E6">
        <w:rPr>
          <w:b/>
          <w:bCs/>
          <w:i/>
          <w:iCs/>
        </w:rPr>
        <w:t>.</w:t>
      </w:r>
    </w:p>
    <w:p w14:paraId="000538B6" w14:textId="318FB924" w:rsidR="00A157B4" w:rsidRDefault="00043214" w:rsidP="00043214">
      <w:pPr>
        <w:pStyle w:val="ListParagraph"/>
        <w:numPr>
          <w:ilvl w:val="0"/>
          <w:numId w:val="30"/>
        </w:numPr>
        <w:suppressAutoHyphens/>
        <w:spacing w:after="180"/>
        <w:ind w:leftChars="0"/>
        <w:contextualSpacing/>
        <w:jc w:val="both"/>
      </w:pPr>
      <w:r>
        <w:t xml:space="preserve">Note: </w:t>
      </w:r>
      <w:r w:rsidR="00A157B4">
        <w:t xml:space="preserve">Only sub-band PMI reporting </w:t>
      </w:r>
      <w:r w:rsidR="003D1441">
        <w:t>is supported.</w:t>
      </w:r>
    </w:p>
    <w:p w14:paraId="512B15B4" w14:textId="6FD01408" w:rsidR="00D446EC" w:rsidRPr="00A12FF6" w:rsidRDefault="00C763BC" w:rsidP="00D446EC">
      <w:pPr>
        <w:pStyle w:val="3GPPNormalText"/>
      </w:pPr>
      <w:r w:rsidRPr="00A12FF6">
        <w:rPr>
          <w:highlight w:val="green"/>
        </w:rPr>
        <w:t>Agreement</w:t>
      </w:r>
      <w:r w:rsidR="00D446EC" w:rsidRPr="00A12FF6">
        <w:rPr>
          <w:highlight w:val="green"/>
        </w:rPr>
        <w:t>:</w:t>
      </w:r>
    </w:p>
    <w:p w14:paraId="7CEC73A0" w14:textId="03BD2617" w:rsidR="00D446EC" w:rsidRPr="00C763BC" w:rsidRDefault="00D446EC" w:rsidP="00D446EC">
      <w:pPr>
        <w:rPr>
          <w:szCs w:val="20"/>
        </w:rPr>
      </w:pPr>
      <w:r w:rsidRPr="00C763BC">
        <w:rPr>
          <w:szCs w:val="20"/>
        </w:rPr>
        <w:t>For determining the payload parameters</w:t>
      </w:r>
      <w:r w:rsidR="007A0F41" w:rsidRPr="00C763BC">
        <w:rPr>
          <w:szCs w:val="20"/>
        </w:rPr>
        <w:t xml:space="preserve"> combinations</w:t>
      </w:r>
      <w:r w:rsidRPr="00C763BC">
        <w:rPr>
          <w:szCs w:val="20"/>
        </w:rPr>
        <w:t xml:space="preserve"> </w:t>
      </w:r>
      <m:oMath>
        <m:d>
          <m:dPr>
            <m:begChr m:val="{"/>
            <m:endChr m:val="}"/>
            <m:ctrlPr>
              <w:rPr>
                <w:rFonts w:ascii="Cambria Math" w:hAnsi="Cambria Math"/>
                <w:szCs w:val="20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szCs w:val="2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l,ν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Cs w:val="20"/>
              </w:rPr>
              <m:t>,</m:t>
            </m:r>
            <m:sSup>
              <m:sSupPr>
                <m:ctrlPr>
                  <w:rPr>
                    <w:rFonts w:ascii="Cambria Math" w:hAnsi="Cambria Math"/>
                    <w:szCs w:val="2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Q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l,ν</m:t>
                </m:r>
              </m:sup>
            </m:sSup>
          </m:e>
        </m:d>
      </m:oMath>
      <w:r w:rsidRPr="00C763BC">
        <w:rPr>
          <w:szCs w:val="20"/>
        </w:rPr>
        <w:t xml:space="preserve"> or </w:t>
      </w:r>
      <m:oMath>
        <m:d>
          <m:dPr>
            <m:begChr m:val="{"/>
            <m:endChr m:val="}"/>
            <m:ctrlPr>
              <w:rPr>
                <w:rFonts w:ascii="Cambria Math" w:hAnsi="Cambria Math"/>
                <w:szCs w:val="20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szCs w:val="2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l,ν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Cs w:val="20"/>
              </w:rPr>
              <m:t>,L,</m:t>
            </m:r>
            <m:sSup>
              <m:sSupPr>
                <m:ctrlPr>
                  <w:rPr>
                    <w:rFonts w:ascii="Cambria Math" w:hAnsi="Cambria Math"/>
                    <w:szCs w:val="2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Q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l,ν</m:t>
                </m:r>
              </m:sup>
            </m:sSup>
          </m:e>
        </m:d>
      </m:oMath>
      <w:r w:rsidRPr="00C763BC">
        <w:rPr>
          <w:szCs w:val="20"/>
        </w:rPr>
        <w:t xml:space="preserve">  across all layers and ranks, consider following general principles</w:t>
      </w:r>
      <w:r w:rsidR="00536A74" w:rsidRPr="00C763BC">
        <w:rPr>
          <w:szCs w:val="20"/>
        </w:rPr>
        <w:t xml:space="preserve"> for precoding </w:t>
      </w:r>
      <w:r w:rsidR="00C763BC" w:rsidRPr="00C763BC">
        <w:rPr>
          <w:szCs w:val="20"/>
        </w:rPr>
        <w:t>matrix-based</w:t>
      </w:r>
      <w:r w:rsidR="00B47727" w:rsidRPr="00C763BC">
        <w:rPr>
          <w:szCs w:val="20"/>
        </w:rPr>
        <w:t xml:space="preserve"> target CSI</w:t>
      </w:r>
    </w:p>
    <w:p w14:paraId="161CCE25" w14:textId="77777777" w:rsidR="00D446EC" w:rsidRPr="00C763BC" w:rsidRDefault="00D446EC" w:rsidP="00D446EC">
      <w:pPr>
        <w:pStyle w:val="ListParagraph"/>
        <w:numPr>
          <w:ilvl w:val="0"/>
          <w:numId w:val="31"/>
        </w:numPr>
        <w:spacing w:after="160" w:line="278" w:lineRule="auto"/>
        <w:ind w:leftChars="0"/>
        <w:contextualSpacing/>
        <w:rPr>
          <w:szCs w:val="20"/>
        </w:rPr>
      </w:pPr>
      <w:r w:rsidRPr="00C763BC">
        <w:rPr>
          <w:szCs w:val="20"/>
        </w:rPr>
        <w:t xml:space="preserve">Rank-common and layer-common model with payload-scalable design is considered as the baseline implementation for discussion purpose. </w:t>
      </w:r>
    </w:p>
    <w:p w14:paraId="7311207C" w14:textId="1D71868F" w:rsidR="00B10528" w:rsidRPr="00C763BC" w:rsidRDefault="00D446EC" w:rsidP="00C763BC">
      <w:pPr>
        <w:pStyle w:val="ListParagraph"/>
        <w:numPr>
          <w:ilvl w:val="1"/>
          <w:numId w:val="31"/>
        </w:numPr>
        <w:spacing w:after="160" w:line="278" w:lineRule="auto"/>
        <w:ind w:leftChars="0"/>
        <w:contextualSpacing/>
        <w:rPr>
          <w:szCs w:val="20"/>
        </w:rPr>
      </w:pPr>
      <w:r w:rsidRPr="00C763BC">
        <w:rPr>
          <w:szCs w:val="20"/>
        </w:rPr>
        <w:t>Note: layer-specific / rank-specific (if supported) payload parameters are supported by this rank-common and layer-common model with payload-scalable design.</w:t>
      </w:r>
    </w:p>
    <w:p w14:paraId="31DF169A" w14:textId="7A919AE4" w:rsidR="00833E95" w:rsidRPr="00C763BC" w:rsidRDefault="00D446EC" w:rsidP="00C763BC">
      <w:pPr>
        <w:pStyle w:val="ListParagraph"/>
        <w:numPr>
          <w:ilvl w:val="0"/>
          <w:numId w:val="31"/>
        </w:numPr>
        <w:spacing w:after="160" w:line="278" w:lineRule="auto"/>
        <w:ind w:leftChars="0"/>
        <w:contextualSpacing/>
        <w:rPr>
          <w:szCs w:val="20"/>
        </w:rPr>
      </w:pPr>
      <w:r w:rsidRPr="00C763BC">
        <w:rPr>
          <w:szCs w:val="20"/>
        </w:rPr>
        <w:t>Limiting the total number of (per-layer) payload parameters</w:t>
      </w:r>
      <w:r w:rsidR="00DF3282" w:rsidRPr="00C763BC">
        <w:rPr>
          <w:szCs w:val="20"/>
        </w:rPr>
        <w:t xml:space="preserve"> combinations</w:t>
      </w:r>
      <w:r w:rsidRPr="00C763BC">
        <w:rPr>
          <w:szCs w:val="20"/>
        </w:rPr>
        <w:t xml:space="preserve"> </w:t>
      </w:r>
      <m:oMath>
        <m:d>
          <m:dPr>
            <m:begChr m:val="{"/>
            <m:endChr m:val="}"/>
            <m:ctrlPr>
              <w:rPr>
                <w:rFonts w:ascii="Cambria Math" w:hAnsi="Cambria Math"/>
                <w:szCs w:val="20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szCs w:val="2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l,ν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Cs w:val="20"/>
              </w:rPr>
              <m:t>,</m:t>
            </m:r>
            <m:sSup>
              <m:sSupPr>
                <m:ctrlPr>
                  <w:rPr>
                    <w:rFonts w:ascii="Cambria Math" w:hAnsi="Cambria Math"/>
                    <w:szCs w:val="2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Q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l,ν</m:t>
                </m:r>
              </m:sup>
            </m:sSup>
          </m:e>
        </m:d>
      </m:oMath>
      <w:r w:rsidRPr="00C763BC">
        <w:rPr>
          <w:szCs w:val="20"/>
        </w:rPr>
        <w:t xml:space="preserve"> or </w:t>
      </w:r>
      <m:oMath>
        <m:d>
          <m:dPr>
            <m:begChr m:val="{"/>
            <m:endChr m:val="}"/>
            <m:ctrlPr>
              <w:rPr>
                <w:rFonts w:ascii="Cambria Math" w:hAnsi="Cambria Math"/>
                <w:szCs w:val="20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szCs w:val="2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l,ν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Cs w:val="20"/>
              </w:rPr>
              <m:t>,L,</m:t>
            </m:r>
            <m:sSup>
              <m:sSupPr>
                <m:ctrlPr>
                  <w:rPr>
                    <w:rFonts w:ascii="Cambria Math" w:hAnsi="Cambria Math"/>
                    <w:szCs w:val="2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Q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l,ν</m:t>
                </m:r>
              </m:sup>
            </m:sSup>
          </m:e>
        </m:d>
      </m:oMath>
      <w:r w:rsidRPr="00C763BC">
        <w:rPr>
          <w:szCs w:val="20"/>
        </w:rPr>
        <w:t xml:space="preserve">  across all layers and all ranks.</w:t>
      </w:r>
    </w:p>
    <w:p w14:paraId="189FDF62" w14:textId="5F387D16" w:rsidR="00D446EC" w:rsidRPr="00C763BC" w:rsidRDefault="00D446EC" w:rsidP="00C763BC">
      <w:pPr>
        <w:pStyle w:val="ListParagraph"/>
        <w:numPr>
          <w:ilvl w:val="0"/>
          <w:numId w:val="31"/>
        </w:numPr>
        <w:spacing w:after="160" w:line="278" w:lineRule="auto"/>
        <w:ind w:leftChars="0"/>
        <w:contextualSpacing/>
        <w:rPr>
          <w:szCs w:val="20"/>
        </w:rPr>
      </w:pPr>
      <w:r w:rsidRPr="00C763BC">
        <w:rPr>
          <w:szCs w:val="20"/>
        </w:rPr>
        <w:t xml:space="preserve">At least for medium to high per-layer payload regime, the total payload </w:t>
      </w:r>
      <w:r w:rsidR="006B07BB" w:rsidRPr="00C763BC">
        <w:rPr>
          <w:szCs w:val="20"/>
        </w:rPr>
        <w:t xml:space="preserve">size </w:t>
      </w:r>
      <w:r w:rsidRPr="00C763BC">
        <w:rPr>
          <w:szCs w:val="20"/>
        </w:rPr>
        <w:t>of rank 2, rank 3 and 4 are comparable to each other.</w:t>
      </w:r>
    </w:p>
    <w:p w14:paraId="48497390" w14:textId="5200F928" w:rsidR="00D446EC" w:rsidRPr="00C763BC" w:rsidRDefault="00D446EC" w:rsidP="00D446EC">
      <w:pPr>
        <w:pStyle w:val="ListParagraph"/>
        <w:numPr>
          <w:ilvl w:val="0"/>
          <w:numId w:val="31"/>
        </w:numPr>
        <w:spacing w:after="160" w:line="278" w:lineRule="auto"/>
        <w:ind w:leftChars="0"/>
        <w:contextualSpacing/>
        <w:rPr>
          <w:szCs w:val="20"/>
        </w:rPr>
      </w:pPr>
      <w:r w:rsidRPr="00C763BC">
        <w:rPr>
          <w:szCs w:val="20"/>
        </w:rPr>
        <w:t>Spectral efficiency or system throughput</w:t>
      </w:r>
      <w:r w:rsidR="007F5FF0" w:rsidRPr="00C763BC">
        <w:rPr>
          <w:szCs w:val="20"/>
        </w:rPr>
        <w:t xml:space="preserve"> and trade</w:t>
      </w:r>
      <w:r w:rsidR="006A457D" w:rsidRPr="00C763BC">
        <w:rPr>
          <w:szCs w:val="20"/>
        </w:rPr>
        <w:t>-</w:t>
      </w:r>
      <w:r w:rsidR="007F5FF0" w:rsidRPr="00C763BC">
        <w:rPr>
          <w:szCs w:val="20"/>
        </w:rPr>
        <w:t>off</w:t>
      </w:r>
      <w:r w:rsidR="00805643" w:rsidRPr="00C763BC">
        <w:rPr>
          <w:szCs w:val="20"/>
        </w:rPr>
        <w:t xml:space="preserve"> with feedback overhead</w:t>
      </w:r>
      <w:r w:rsidRPr="00C763BC">
        <w:rPr>
          <w:szCs w:val="20"/>
        </w:rPr>
        <w:t xml:space="preserve"> </w:t>
      </w:r>
      <w:r w:rsidR="00C763BC" w:rsidRPr="00C763BC">
        <w:rPr>
          <w:szCs w:val="20"/>
        </w:rPr>
        <w:t>are</w:t>
      </w:r>
      <w:r w:rsidRPr="00C763BC">
        <w:rPr>
          <w:szCs w:val="20"/>
        </w:rPr>
        <w:t xml:space="preserve"> considered as the performance metric.</w:t>
      </w:r>
    </w:p>
    <w:p w14:paraId="4DFAD066" w14:textId="20D4D9CB" w:rsidR="007F5FF0" w:rsidRPr="00C96B45" w:rsidRDefault="007F5FF0" w:rsidP="007F5FF0">
      <w:pPr>
        <w:pStyle w:val="ListParagraph"/>
        <w:spacing w:after="160" w:line="278" w:lineRule="auto"/>
        <w:ind w:leftChars="0" w:left="720"/>
        <w:contextualSpacing/>
        <w:rPr>
          <w:highlight w:val="yellow"/>
        </w:rPr>
      </w:pPr>
    </w:p>
    <w:p w14:paraId="79AEC21F" w14:textId="6CD9047D" w:rsidR="003266C6" w:rsidRPr="00574F05" w:rsidRDefault="00574F05" w:rsidP="000373D0">
      <w:pPr>
        <w:rPr>
          <w:rFonts w:ascii="Times New Roman" w:eastAsia="DengXian" w:hAnsi="Times New Roman"/>
          <w:b/>
          <w:bCs/>
          <w:lang w:eastAsia="zh-CN"/>
        </w:rPr>
      </w:pPr>
      <w:r w:rsidRPr="00574F05">
        <w:rPr>
          <w:rFonts w:ascii="Times New Roman" w:eastAsia="DengXian" w:hAnsi="Times New Roman"/>
          <w:b/>
          <w:bCs/>
          <w:lang w:eastAsia="zh-CN"/>
        </w:rPr>
        <w:t>R1-2508022</w:t>
      </w:r>
    </w:p>
    <w:p w14:paraId="56580543" w14:textId="77777777" w:rsidR="00574F05" w:rsidRPr="00574F05" w:rsidRDefault="00574F05" w:rsidP="000373D0">
      <w:pPr>
        <w:rPr>
          <w:rFonts w:ascii="Times New Roman" w:eastAsia="DengXian" w:hAnsi="Times New Roman"/>
          <w:b/>
          <w:bCs/>
          <w:lang w:eastAsia="zh-CN"/>
        </w:rPr>
      </w:pPr>
    </w:p>
    <w:p w14:paraId="594E9FCA" w14:textId="77777777" w:rsidR="00574F05" w:rsidRDefault="00574F05" w:rsidP="000373D0">
      <w:pPr>
        <w:rPr>
          <w:rFonts w:ascii="Times New Roman" w:eastAsia="DengXian" w:hAnsi="Times New Roman"/>
          <w:lang w:eastAsia="zh-CN"/>
        </w:rPr>
      </w:pPr>
    </w:p>
    <w:p w14:paraId="3BB9BD25" w14:textId="2F5640EF" w:rsidR="008840F0" w:rsidRPr="00F30335" w:rsidRDefault="00F30335" w:rsidP="003F2B03">
      <w:pPr>
        <w:pStyle w:val="3GPPNormalText"/>
      </w:pPr>
      <w:r w:rsidRPr="00F30335">
        <w:rPr>
          <w:highlight w:val="green"/>
        </w:rPr>
        <w:t>Agreement:</w:t>
      </w:r>
    </w:p>
    <w:p w14:paraId="0224086F" w14:textId="39C85E8D" w:rsidR="003F2B03" w:rsidRPr="0015359D" w:rsidRDefault="00234B78" w:rsidP="003F2B03">
      <w:pPr>
        <w:spacing w:after="160" w:line="278" w:lineRule="auto"/>
      </w:pPr>
      <w:r w:rsidRPr="0015359D">
        <w:t>When the Target CSI is pr</w:t>
      </w:r>
      <w:r w:rsidR="000B1358" w:rsidRPr="0015359D">
        <w:t>ecoder matrix,</w:t>
      </w:r>
      <w:r w:rsidR="00852242" w:rsidRPr="0015359D">
        <w:t xml:space="preserve"> </w:t>
      </w:r>
      <w:r w:rsidR="000B1358" w:rsidRPr="0015359D">
        <w:t>i</w:t>
      </w:r>
      <w:r w:rsidR="00A54E19" w:rsidRPr="0015359D">
        <w:t>n order to d</w:t>
      </w:r>
      <w:r w:rsidR="003F2B03" w:rsidRPr="0015359D">
        <w:t xml:space="preserve">own-select to N per-layer payload parameter combinations (PC) of 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l,ν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Q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l,ν</m:t>
                </m:r>
              </m:sup>
            </m:sSup>
          </m:e>
        </m:d>
      </m:oMath>
      <w:r w:rsidR="003F2B03" w:rsidRPr="0015359D">
        <w:t xml:space="preserve"> or 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l,ν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, L,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Q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l,ν</m:t>
                </m:r>
              </m:sup>
            </m:sSup>
          </m:e>
        </m:d>
      </m:oMath>
      <w:r w:rsidR="00843A72" w:rsidRPr="0015359D">
        <w:t xml:space="preserve"> based on </w:t>
      </w:r>
      <w:r w:rsidR="000224EE" w:rsidRPr="0015359D">
        <w:t>performance</w:t>
      </w:r>
      <w:r w:rsidR="00F94E1E" w:rsidRPr="0015359D">
        <w:t>,</w:t>
      </w:r>
      <w:r w:rsidR="000224EE" w:rsidRPr="0015359D">
        <w:t xml:space="preserve"> overhead and complexity trade-off </w:t>
      </w:r>
      <w:r w:rsidR="00A53554" w:rsidRPr="0015359D">
        <w:t>results</w:t>
      </w:r>
      <w:r w:rsidR="00A54E19" w:rsidRPr="0015359D">
        <w:t>, consider</w:t>
      </w:r>
      <w:r w:rsidR="00A53554" w:rsidRPr="0015359D">
        <w:t xml:space="preserve"> the following candidate values:</w:t>
      </w:r>
    </w:p>
    <w:p w14:paraId="3B6430FD" w14:textId="31ED913C" w:rsidR="003F2B03" w:rsidRPr="0015359D" w:rsidRDefault="003F2B03" w:rsidP="003F2B03">
      <w:pPr>
        <w:pStyle w:val="ListParagraph"/>
        <w:numPr>
          <w:ilvl w:val="0"/>
          <w:numId w:val="37"/>
        </w:numPr>
        <w:spacing w:after="160" w:line="278" w:lineRule="auto"/>
        <w:ind w:leftChars="0"/>
        <w:contextualSpacing/>
      </w:pPr>
      <w:r w:rsidRPr="0015359D">
        <w:t xml:space="preserve">Candiate values for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d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l,ν</m:t>
            </m:r>
          </m:sup>
        </m:sSup>
      </m:oMath>
      <w:r w:rsidRPr="0015359D">
        <w:t>: 32, 64, 96, 128, 192</w:t>
      </w:r>
    </w:p>
    <w:p w14:paraId="0DB82944" w14:textId="34F96794" w:rsidR="003F2B03" w:rsidRPr="0015359D" w:rsidRDefault="003F2B03" w:rsidP="003F2B03">
      <w:pPr>
        <w:pStyle w:val="ListParagraph"/>
        <w:numPr>
          <w:ilvl w:val="0"/>
          <w:numId w:val="37"/>
        </w:numPr>
        <w:spacing w:after="160" w:line="278" w:lineRule="auto"/>
        <w:ind w:leftChars="0"/>
        <w:contextualSpacing/>
      </w:pPr>
      <w:r w:rsidRPr="0015359D">
        <w:t xml:space="preserve">Candidate values for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Q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l,ν</m:t>
            </m:r>
          </m:sup>
        </m:sSup>
      </m:oMath>
      <w:r w:rsidRPr="0015359D">
        <w:t>: 1, 2, 3, 4, (8, 10 only for VQ)</w:t>
      </w:r>
    </w:p>
    <w:p w14:paraId="6D13C787" w14:textId="18052AFE" w:rsidR="003F2B03" w:rsidRPr="0015359D" w:rsidRDefault="003F2B03" w:rsidP="003F2B03">
      <w:pPr>
        <w:pStyle w:val="ListParagraph"/>
        <w:numPr>
          <w:ilvl w:val="1"/>
          <w:numId w:val="37"/>
        </w:numPr>
        <w:spacing w:after="160" w:line="278" w:lineRule="auto"/>
        <w:ind w:leftChars="0"/>
        <w:contextualSpacing/>
      </w:pPr>
      <w:r w:rsidRPr="0015359D">
        <w:t>2 is considered as the baseline assumption</w:t>
      </w:r>
      <w:r w:rsidR="00BD7706" w:rsidRPr="0015359D">
        <w:t xml:space="preserve"> for SQ.</w:t>
      </w:r>
    </w:p>
    <w:p w14:paraId="2ADA7E3B" w14:textId="102E1724" w:rsidR="003F2B03" w:rsidRPr="0015359D" w:rsidRDefault="003F2B03" w:rsidP="003F2B03">
      <w:pPr>
        <w:pStyle w:val="ListParagraph"/>
        <w:numPr>
          <w:ilvl w:val="0"/>
          <w:numId w:val="37"/>
        </w:numPr>
        <w:spacing w:after="160" w:line="278" w:lineRule="auto"/>
        <w:ind w:leftChars="0"/>
        <w:contextualSpacing/>
      </w:pPr>
      <w:r w:rsidRPr="0015359D">
        <w:t>Candidate values for L: L=2,</w:t>
      </w:r>
      <w:r w:rsidR="00E64D4F" w:rsidRPr="0015359D">
        <w:t xml:space="preserve"> 4, </w:t>
      </w:r>
      <w:r w:rsidRPr="0015359D">
        <w:t xml:space="preserve">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d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l,ν</m:t>
            </m:r>
          </m:sup>
        </m:sSup>
      </m:oMath>
    </w:p>
    <w:p w14:paraId="1B295E66" w14:textId="77777777" w:rsidR="003F2B03" w:rsidRPr="0015359D" w:rsidRDefault="003F2B03" w:rsidP="003F2B03">
      <w:pPr>
        <w:pStyle w:val="ListParagraph"/>
        <w:numPr>
          <w:ilvl w:val="0"/>
          <w:numId w:val="37"/>
        </w:numPr>
        <w:spacing w:after="160" w:line="278" w:lineRule="auto"/>
        <w:ind w:leftChars="0"/>
        <w:contextualSpacing/>
      </w:pPr>
      <w:r w:rsidRPr="0015359D">
        <w:t>Candidate values for N: 4, 5, 6</w:t>
      </w:r>
    </w:p>
    <w:p w14:paraId="1D17350A" w14:textId="7D2FC67B" w:rsidR="003F2B03" w:rsidRPr="0015359D" w:rsidRDefault="003F2B03" w:rsidP="003F2B03">
      <w:pPr>
        <w:pStyle w:val="ListParagraph"/>
        <w:numPr>
          <w:ilvl w:val="0"/>
          <w:numId w:val="37"/>
        </w:numPr>
        <w:spacing w:after="160" w:line="278" w:lineRule="auto"/>
        <w:ind w:leftChars="0"/>
        <w:contextualSpacing/>
      </w:pPr>
      <w:r w:rsidRPr="0015359D">
        <w:t xml:space="preserve">Note: These N payload PCs of 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l,ν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Q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l,ν</m:t>
                </m:r>
              </m:sup>
            </m:sSup>
          </m:e>
        </m:d>
      </m:oMath>
      <w:r w:rsidRPr="0015359D">
        <w:t xml:space="preserve"> or 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l,ν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, L,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Q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l,ν</m:t>
                </m:r>
              </m:sup>
            </m:sSup>
          </m:e>
        </m:d>
      </m:oMath>
      <w:r w:rsidRPr="0015359D">
        <w:t xml:space="preserve"> are considered as the pool for the payload PC for each layer and each rank.</w:t>
      </w:r>
    </w:p>
    <w:p w14:paraId="2E1EE2DA" w14:textId="5E0D1CD6" w:rsidR="00B70A9E" w:rsidRPr="0015359D" w:rsidRDefault="00B70A9E" w:rsidP="00B70A9E">
      <w:pPr>
        <w:pStyle w:val="ListParagraph"/>
        <w:numPr>
          <w:ilvl w:val="0"/>
          <w:numId w:val="37"/>
        </w:numPr>
        <w:spacing w:after="160" w:line="278" w:lineRule="auto"/>
        <w:ind w:leftChars="0"/>
        <w:contextualSpacing/>
      </w:pPr>
      <w:r w:rsidRPr="0015359D">
        <w:t xml:space="preserve">Note: The above </w:t>
      </w:r>
      <w:r w:rsidR="0027007A" w:rsidRPr="0015359D">
        <w:t xml:space="preserve">is </w:t>
      </w:r>
      <w:r w:rsidRPr="0015359D">
        <w:t>for discussion purpose, how to configure the PCs (across layers and ranks) is a separate discussion.</w:t>
      </w:r>
    </w:p>
    <w:p w14:paraId="50950B8D" w14:textId="3B55B778" w:rsidR="009E2F16" w:rsidRPr="0015359D" w:rsidRDefault="009E2F16" w:rsidP="00B70A9E">
      <w:pPr>
        <w:pStyle w:val="ListParagraph"/>
        <w:numPr>
          <w:ilvl w:val="0"/>
          <w:numId w:val="37"/>
        </w:numPr>
        <w:spacing w:after="160" w:line="278" w:lineRule="auto"/>
        <w:ind w:leftChars="0"/>
        <w:contextualSpacing/>
      </w:pPr>
      <w:r w:rsidRPr="0015359D">
        <w:t xml:space="preserve">Note: </w:t>
      </w:r>
      <w:r w:rsidR="00C174C7" w:rsidRPr="0015359D">
        <w:t>Rank-common and layer-common model with payload scalable design is considered.</w:t>
      </w:r>
    </w:p>
    <w:p w14:paraId="536F4D85" w14:textId="3899F7A3" w:rsidR="00AE321A" w:rsidRPr="0015359D" w:rsidRDefault="00AE321A" w:rsidP="00B70A9E">
      <w:pPr>
        <w:pStyle w:val="ListParagraph"/>
        <w:numPr>
          <w:ilvl w:val="0"/>
          <w:numId w:val="37"/>
        </w:numPr>
        <w:spacing w:after="160" w:line="278" w:lineRule="auto"/>
        <w:ind w:leftChars="0"/>
        <w:contextualSpacing/>
      </w:pPr>
      <w:r w:rsidRPr="0015359D">
        <w:t xml:space="preserve">Note: </w:t>
      </w:r>
      <w:r w:rsidR="00E17019" w:rsidRPr="0015359D">
        <w:t>The above does not mean support of both SQ and VQ.</w:t>
      </w:r>
    </w:p>
    <w:p w14:paraId="06AEB886" w14:textId="581FED03" w:rsidR="004617D1" w:rsidRPr="0015359D" w:rsidRDefault="004617D1" w:rsidP="00B70A9E">
      <w:pPr>
        <w:pStyle w:val="ListParagraph"/>
        <w:numPr>
          <w:ilvl w:val="0"/>
          <w:numId w:val="37"/>
        </w:numPr>
        <w:spacing w:after="160" w:line="278" w:lineRule="auto"/>
        <w:ind w:leftChars="0"/>
        <w:contextualSpacing/>
      </w:pPr>
      <w:r w:rsidRPr="0015359D">
        <w:t>N</w:t>
      </w:r>
      <w:r w:rsidR="007F3E55" w:rsidRPr="0015359D">
        <w:t>ote:</w:t>
      </w:r>
      <w:r w:rsidR="00D30998" w:rsidRPr="0015359D">
        <w:t xml:space="preserve"> </w:t>
      </w:r>
      <w:r w:rsidR="00140C19" w:rsidRPr="0015359D">
        <w:t>T</w:t>
      </w:r>
      <w:r w:rsidR="007F3E55" w:rsidRPr="0015359D">
        <w:t>he number of parameters combinations</w:t>
      </w:r>
      <w:r w:rsidR="00F57806" w:rsidRPr="0015359D">
        <w:t xml:space="preserve"> </w:t>
      </w:r>
      <w:r w:rsidR="00321B47" w:rsidRPr="0015359D">
        <w:t>configurations</w:t>
      </w:r>
      <w:r w:rsidR="00D06613" w:rsidRPr="0015359D">
        <w:t xml:space="preserve"> (</w:t>
      </w:r>
      <w:r w:rsidR="005D1192" w:rsidRPr="0015359D">
        <w:t>Y</w:t>
      </w:r>
      <w:r w:rsidR="00D06613" w:rsidRPr="0015359D">
        <w:t>)</w:t>
      </w:r>
      <w:r w:rsidR="007F3E55" w:rsidRPr="0015359D">
        <w:t xml:space="preserve"> does not exceed </w:t>
      </w:r>
      <w:r w:rsidR="0010169A" w:rsidRPr="0015359D">
        <w:t>8</w:t>
      </w:r>
      <w:r w:rsidR="002226AA" w:rsidRPr="0015359D">
        <w:t>.</w:t>
      </w:r>
    </w:p>
    <w:p w14:paraId="7CD812EA" w14:textId="77777777" w:rsidR="00A54E19" w:rsidRDefault="00A54E19" w:rsidP="00BD6A81">
      <w:pPr>
        <w:pStyle w:val="ListParagraph"/>
        <w:spacing w:after="160" w:line="278" w:lineRule="auto"/>
        <w:ind w:leftChars="0" w:left="720"/>
        <w:contextualSpacing/>
        <w:rPr>
          <w:b/>
          <w:bCs/>
          <w:i/>
          <w:iCs/>
          <w:sz w:val="28"/>
          <w:szCs w:val="36"/>
        </w:rPr>
      </w:pPr>
    </w:p>
    <w:p w14:paraId="3A705073" w14:textId="4CFD4509" w:rsidR="00912CB4" w:rsidRPr="008260BB" w:rsidRDefault="0015359D" w:rsidP="00912CB4">
      <w:pPr>
        <w:pStyle w:val="3GPPNormalText"/>
      </w:pPr>
      <w:r w:rsidRPr="0015359D">
        <w:rPr>
          <w:highlight w:val="green"/>
        </w:rPr>
        <w:t>Agreement:</w:t>
      </w:r>
    </w:p>
    <w:p w14:paraId="01CB18BC" w14:textId="77777777" w:rsidR="00912CB4" w:rsidRPr="0015359D" w:rsidRDefault="00912CB4" w:rsidP="00912CB4">
      <w:pPr>
        <w:spacing w:after="160" w:line="278" w:lineRule="auto"/>
      </w:pPr>
      <w:r w:rsidRPr="0015359D">
        <w:t xml:space="preserve">For payload parameter combinations (PC), consider followings </w:t>
      </w:r>
    </w:p>
    <w:p w14:paraId="3C3E5BC9" w14:textId="04F30E3D" w:rsidR="00912CB4" w:rsidRPr="0015359D" w:rsidRDefault="00912CB4" w:rsidP="00912CB4">
      <w:pPr>
        <w:pStyle w:val="ListParagraph"/>
        <w:numPr>
          <w:ilvl w:val="0"/>
          <w:numId w:val="38"/>
        </w:numPr>
        <w:spacing w:after="160" w:line="278" w:lineRule="auto"/>
        <w:ind w:leftChars="0"/>
        <w:contextualSpacing/>
      </w:pPr>
      <w:r w:rsidRPr="0015359D">
        <w:lastRenderedPageBreak/>
        <w:t xml:space="preserve">Support </w:t>
      </w:r>
      <w:r w:rsidR="005D1192" w:rsidRPr="0015359D">
        <w:t>Y</w:t>
      </w:r>
      <w:r w:rsidRPr="0015359D">
        <w:t xml:space="preserve"> </w:t>
      </w:r>
      <w:r w:rsidR="006F54F1" w:rsidRPr="0015359D">
        <w:t xml:space="preserve">configurable </w:t>
      </w:r>
      <w:r w:rsidRPr="0015359D">
        <w:t xml:space="preserve">PCs (across layers and ranks) as below, where </w:t>
      </w:r>
      <w:proofErr w:type="spellStart"/>
      <w:r w:rsidRPr="0015359D">
        <w:t>X_n</w:t>
      </w:r>
      <w:proofErr w:type="spellEnd"/>
      <w:r w:rsidRPr="0015359D">
        <w:t xml:space="preserve">, Xn_31, Xn_32, Xn_33, Xn_41, Xn_42, Xn_43, Xn_44 represent </w:t>
      </w:r>
      <w:r w:rsidR="006D5A89" w:rsidRPr="0015359D">
        <w:t>a</w:t>
      </w:r>
      <w:r w:rsidR="001C3145" w:rsidRPr="0015359D">
        <w:t xml:space="preserve"> </w:t>
      </w:r>
      <w:r w:rsidR="00E17F3B" w:rsidRPr="0015359D">
        <w:t xml:space="preserve">pair </w:t>
      </w:r>
      <w:r w:rsidR="001C3145" w:rsidRPr="0015359D">
        <w:t xml:space="preserve">of 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l,ν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Q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l,ν</m:t>
                </m:r>
              </m:sup>
            </m:sSup>
          </m:e>
        </m:d>
      </m:oMath>
      <w:r w:rsidR="001C3145" w:rsidRPr="0015359D">
        <w:t xml:space="preserve"> or</w:t>
      </w:r>
      <w:r w:rsidR="00E17F3B" w:rsidRPr="0015359D">
        <w:t xml:space="preserve"> a triplet of</w:t>
      </w:r>
      <w:r w:rsidR="001C3145" w:rsidRPr="0015359D">
        <w:t xml:space="preserve"> 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l,ν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, L,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Q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l,ν</m:t>
                </m:r>
              </m:sup>
            </m:sSup>
          </m:e>
        </m:d>
      </m:oMath>
      <w:r w:rsidR="001C3145" w:rsidRPr="0015359D">
        <w:t xml:space="preserve">  </w:t>
      </w:r>
      <w:r w:rsidRPr="0015359D">
        <w:t xml:space="preserve">chosen from the per-layer PC pool. </w:t>
      </w:r>
    </w:p>
    <w:tbl>
      <w:tblPr>
        <w:tblStyle w:val="TableGrid"/>
        <w:tblW w:w="0" w:type="auto"/>
        <w:tblInd w:w="805" w:type="dxa"/>
        <w:tblLook w:val="04A0" w:firstRow="1" w:lastRow="0" w:firstColumn="1" w:lastColumn="0" w:noHBand="0" w:noVBand="1"/>
      </w:tblPr>
      <w:tblGrid>
        <w:gridCol w:w="766"/>
        <w:gridCol w:w="791"/>
        <w:gridCol w:w="1143"/>
        <w:gridCol w:w="2520"/>
        <w:gridCol w:w="2298"/>
      </w:tblGrid>
      <w:tr w:rsidR="0015359D" w:rsidRPr="0015359D" w14:paraId="3B2BA66B" w14:textId="77777777" w:rsidTr="00CE0669">
        <w:tc>
          <w:tcPr>
            <w:tcW w:w="766" w:type="dxa"/>
          </w:tcPr>
          <w:p w14:paraId="3F53F80D" w14:textId="77777777" w:rsidR="00912CB4" w:rsidRPr="0015359D" w:rsidRDefault="00912CB4" w:rsidP="00CE0669"/>
        </w:tc>
        <w:tc>
          <w:tcPr>
            <w:tcW w:w="791" w:type="dxa"/>
          </w:tcPr>
          <w:p w14:paraId="135FCFE2" w14:textId="77777777" w:rsidR="00912CB4" w:rsidRPr="0015359D" w:rsidRDefault="00912CB4" w:rsidP="00CE0669">
            <w:r w:rsidRPr="0015359D">
              <w:t>Rank1</w:t>
            </w:r>
          </w:p>
        </w:tc>
        <w:tc>
          <w:tcPr>
            <w:tcW w:w="1143" w:type="dxa"/>
          </w:tcPr>
          <w:p w14:paraId="5DB6DDAD" w14:textId="77777777" w:rsidR="00912CB4" w:rsidRPr="0015359D" w:rsidRDefault="00912CB4" w:rsidP="00CE0669">
            <w:r w:rsidRPr="0015359D">
              <w:t>Rank2</w:t>
            </w:r>
          </w:p>
        </w:tc>
        <w:tc>
          <w:tcPr>
            <w:tcW w:w="2520" w:type="dxa"/>
          </w:tcPr>
          <w:p w14:paraId="4B63281D" w14:textId="77777777" w:rsidR="00912CB4" w:rsidRPr="0015359D" w:rsidRDefault="00912CB4" w:rsidP="00CE0669">
            <w:r w:rsidRPr="0015359D">
              <w:t>Rank3</w:t>
            </w:r>
          </w:p>
        </w:tc>
        <w:tc>
          <w:tcPr>
            <w:tcW w:w="2298" w:type="dxa"/>
          </w:tcPr>
          <w:p w14:paraId="3606BA73" w14:textId="77777777" w:rsidR="00912CB4" w:rsidRPr="0015359D" w:rsidRDefault="00912CB4" w:rsidP="00CE0669">
            <w:r w:rsidRPr="0015359D">
              <w:t>Rank4</w:t>
            </w:r>
          </w:p>
        </w:tc>
      </w:tr>
      <w:tr w:rsidR="0015359D" w:rsidRPr="0015359D" w14:paraId="3713A413" w14:textId="77777777" w:rsidTr="00CE0669">
        <w:tc>
          <w:tcPr>
            <w:tcW w:w="766" w:type="dxa"/>
          </w:tcPr>
          <w:p w14:paraId="149C2C24" w14:textId="77777777" w:rsidR="00912CB4" w:rsidRPr="0015359D" w:rsidRDefault="00912CB4" w:rsidP="00CE0669">
            <w:r w:rsidRPr="0015359D">
              <w:rPr>
                <w:rFonts w:hint="eastAsia"/>
              </w:rPr>
              <w:t>P</w:t>
            </w:r>
            <w:r w:rsidRPr="0015359D">
              <w:t>C1</w:t>
            </w:r>
          </w:p>
        </w:tc>
        <w:tc>
          <w:tcPr>
            <w:tcW w:w="791" w:type="dxa"/>
          </w:tcPr>
          <w:p w14:paraId="46562FAE" w14:textId="77777777" w:rsidR="00912CB4" w:rsidRPr="0015359D" w:rsidRDefault="00912CB4" w:rsidP="00CE0669">
            <w:r w:rsidRPr="0015359D">
              <w:t>X1</w:t>
            </w:r>
          </w:p>
        </w:tc>
        <w:tc>
          <w:tcPr>
            <w:tcW w:w="1143" w:type="dxa"/>
          </w:tcPr>
          <w:p w14:paraId="736FEE70" w14:textId="77777777" w:rsidR="00912CB4" w:rsidRPr="0015359D" w:rsidRDefault="00912CB4" w:rsidP="00CE0669">
            <w:r w:rsidRPr="0015359D">
              <w:t>X1, X1</w:t>
            </w:r>
          </w:p>
        </w:tc>
        <w:tc>
          <w:tcPr>
            <w:tcW w:w="2520" w:type="dxa"/>
          </w:tcPr>
          <w:p w14:paraId="281B42CA" w14:textId="77777777" w:rsidR="00912CB4" w:rsidRPr="0015359D" w:rsidRDefault="00912CB4" w:rsidP="00CE0669">
            <w:r w:rsidRPr="0015359D">
              <w:t>X1_31, X1_32, X1_33</w:t>
            </w:r>
          </w:p>
        </w:tc>
        <w:tc>
          <w:tcPr>
            <w:tcW w:w="2298" w:type="dxa"/>
          </w:tcPr>
          <w:p w14:paraId="38DDFBDA" w14:textId="77777777" w:rsidR="00912CB4" w:rsidRPr="0015359D" w:rsidRDefault="00912CB4" w:rsidP="00CE0669">
            <w:r w:rsidRPr="0015359D">
              <w:t>X1_41, X1_42, X1_43, X1_44</w:t>
            </w:r>
          </w:p>
        </w:tc>
      </w:tr>
      <w:tr w:rsidR="0015359D" w:rsidRPr="0015359D" w14:paraId="5B700C39" w14:textId="77777777" w:rsidTr="00CE0669">
        <w:tc>
          <w:tcPr>
            <w:tcW w:w="766" w:type="dxa"/>
          </w:tcPr>
          <w:p w14:paraId="078A4A7E" w14:textId="77777777" w:rsidR="00912CB4" w:rsidRPr="0015359D" w:rsidRDefault="00912CB4" w:rsidP="00CE0669">
            <w:r w:rsidRPr="0015359D">
              <w:rPr>
                <w:rFonts w:hint="eastAsia"/>
              </w:rPr>
              <w:t>P</w:t>
            </w:r>
            <w:r w:rsidRPr="0015359D">
              <w:t>C2</w:t>
            </w:r>
          </w:p>
        </w:tc>
        <w:tc>
          <w:tcPr>
            <w:tcW w:w="791" w:type="dxa"/>
          </w:tcPr>
          <w:p w14:paraId="5F58723A" w14:textId="77777777" w:rsidR="00912CB4" w:rsidRPr="0015359D" w:rsidRDefault="00912CB4" w:rsidP="00CE0669">
            <w:r w:rsidRPr="0015359D">
              <w:t>X2</w:t>
            </w:r>
          </w:p>
        </w:tc>
        <w:tc>
          <w:tcPr>
            <w:tcW w:w="1143" w:type="dxa"/>
          </w:tcPr>
          <w:p w14:paraId="5F230C96" w14:textId="77777777" w:rsidR="00912CB4" w:rsidRPr="0015359D" w:rsidRDefault="00912CB4" w:rsidP="00CE0669">
            <w:r w:rsidRPr="0015359D">
              <w:t>X2, X2</w:t>
            </w:r>
          </w:p>
        </w:tc>
        <w:tc>
          <w:tcPr>
            <w:tcW w:w="2520" w:type="dxa"/>
          </w:tcPr>
          <w:p w14:paraId="5EA6B773" w14:textId="77777777" w:rsidR="00912CB4" w:rsidRPr="0015359D" w:rsidRDefault="00912CB4" w:rsidP="00CE0669">
            <w:r w:rsidRPr="0015359D">
              <w:t>X2_31, X2_32, X2_33</w:t>
            </w:r>
          </w:p>
        </w:tc>
        <w:tc>
          <w:tcPr>
            <w:tcW w:w="2298" w:type="dxa"/>
          </w:tcPr>
          <w:p w14:paraId="3CD89244" w14:textId="77777777" w:rsidR="00912CB4" w:rsidRPr="0015359D" w:rsidRDefault="00912CB4" w:rsidP="00CE0669">
            <w:r w:rsidRPr="0015359D">
              <w:t>X2_41, X2_42, X2_43, X2_44</w:t>
            </w:r>
          </w:p>
        </w:tc>
      </w:tr>
      <w:tr w:rsidR="0015359D" w:rsidRPr="0015359D" w14:paraId="43464915" w14:textId="77777777" w:rsidTr="00CE0669">
        <w:tc>
          <w:tcPr>
            <w:tcW w:w="766" w:type="dxa"/>
          </w:tcPr>
          <w:p w14:paraId="7491D885" w14:textId="77777777" w:rsidR="00912CB4" w:rsidRPr="0015359D" w:rsidRDefault="00912CB4" w:rsidP="00CE0669">
            <w:r w:rsidRPr="0015359D">
              <w:t>…</w:t>
            </w:r>
          </w:p>
        </w:tc>
        <w:tc>
          <w:tcPr>
            <w:tcW w:w="791" w:type="dxa"/>
          </w:tcPr>
          <w:p w14:paraId="1A2C6326" w14:textId="77777777" w:rsidR="00912CB4" w:rsidRPr="0015359D" w:rsidRDefault="00912CB4" w:rsidP="00CE0669"/>
        </w:tc>
        <w:tc>
          <w:tcPr>
            <w:tcW w:w="1143" w:type="dxa"/>
          </w:tcPr>
          <w:p w14:paraId="33E473F5" w14:textId="77777777" w:rsidR="00912CB4" w:rsidRPr="0015359D" w:rsidRDefault="00912CB4" w:rsidP="00CE0669"/>
        </w:tc>
        <w:tc>
          <w:tcPr>
            <w:tcW w:w="2520" w:type="dxa"/>
          </w:tcPr>
          <w:p w14:paraId="5E415EF6" w14:textId="77777777" w:rsidR="00912CB4" w:rsidRPr="0015359D" w:rsidRDefault="00912CB4" w:rsidP="00CE0669"/>
        </w:tc>
        <w:tc>
          <w:tcPr>
            <w:tcW w:w="2298" w:type="dxa"/>
          </w:tcPr>
          <w:p w14:paraId="0CE4DEDC" w14:textId="77777777" w:rsidR="00912CB4" w:rsidRPr="0015359D" w:rsidRDefault="00912CB4" w:rsidP="00CE0669"/>
        </w:tc>
      </w:tr>
    </w:tbl>
    <w:p w14:paraId="7A6E7614" w14:textId="77777777" w:rsidR="00912CB4" w:rsidRPr="0015359D" w:rsidRDefault="00912CB4" w:rsidP="0018292E">
      <w:pPr>
        <w:spacing w:after="160" w:line="278" w:lineRule="auto"/>
      </w:pPr>
    </w:p>
    <w:p w14:paraId="7AB4DA18" w14:textId="77777777" w:rsidR="00912CB4" w:rsidRPr="0015359D" w:rsidRDefault="00912CB4" w:rsidP="00912CB4">
      <w:pPr>
        <w:pStyle w:val="ListParagraph"/>
        <w:numPr>
          <w:ilvl w:val="0"/>
          <w:numId w:val="38"/>
        </w:numPr>
        <w:spacing w:after="160" w:line="278" w:lineRule="auto"/>
        <w:ind w:leftChars="0"/>
        <w:contextualSpacing/>
      </w:pPr>
      <w:r w:rsidRPr="0015359D">
        <w:t>For rank 1 and rank 2, layer-common and rank-common payload is supported.</w:t>
      </w:r>
    </w:p>
    <w:p w14:paraId="071FBC3D" w14:textId="4EC75780" w:rsidR="00912CB4" w:rsidRPr="0015359D" w:rsidRDefault="00912CB4" w:rsidP="00912CB4">
      <w:pPr>
        <w:pStyle w:val="ListParagraph"/>
        <w:numPr>
          <w:ilvl w:val="0"/>
          <w:numId w:val="38"/>
        </w:numPr>
        <w:spacing w:after="160" w:line="278" w:lineRule="auto"/>
        <w:ind w:leftChars="0"/>
        <w:contextualSpacing/>
      </w:pPr>
      <w:r w:rsidRPr="0015359D">
        <w:t>For rank 3, consider alternatives of {Xn_31, Xn_32, Xn_33} = {a, a, a}, {a, a, b}, {a, b, b} for potential down</w:t>
      </w:r>
      <w:r w:rsidR="00CC2568" w:rsidRPr="0015359D">
        <w:t xml:space="preserve"> </w:t>
      </w:r>
      <w:r w:rsidRPr="0015359D">
        <w:t>s</w:t>
      </w:r>
      <w:r w:rsidR="00CC2568" w:rsidRPr="0015359D">
        <w:t>e</w:t>
      </w:r>
      <w:r w:rsidRPr="0015359D">
        <w:t>lection.</w:t>
      </w:r>
    </w:p>
    <w:p w14:paraId="67852AD4" w14:textId="53B83F61" w:rsidR="00912CB4" w:rsidRPr="0015359D" w:rsidRDefault="00912CB4" w:rsidP="00995B29">
      <w:pPr>
        <w:pStyle w:val="ListParagraph"/>
        <w:numPr>
          <w:ilvl w:val="0"/>
          <w:numId w:val="38"/>
        </w:numPr>
        <w:spacing w:after="160" w:line="278" w:lineRule="auto"/>
        <w:ind w:leftChars="0"/>
        <w:contextualSpacing/>
      </w:pPr>
      <w:r w:rsidRPr="0015359D">
        <w:t>For rank 4, consider alternatives of {Xn_41, Xn_42, Xn_43, Xn_44} = {a, a, a, a}, {a, a, b, b}, {a, b, b, c}, {a, a, b, c} or {a, b, c, c}</w:t>
      </w:r>
      <w:r w:rsidR="00995B29" w:rsidRPr="0015359D">
        <w:t xml:space="preserve"> for potential down selection.</w:t>
      </w:r>
    </w:p>
    <w:p w14:paraId="7AC8E978" w14:textId="77777777" w:rsidR="00912CB4" w:rsidRPr="0015359D" w:rsidRDefault="00912CB4" w:rsidP="00912CB4">
      <w:pPr>
        <w:pStyle w:val="ListParagraph"/>
        <w:numPr>
          <w:ilvl w:val="0"/>
          <w:numId w:val="38"/>
        </w:numPr>
        <w:spacing w:after="160" w:line="278" w:lineRule="auto"/>
        <w:ind w:leftChars="0"/>
        <w:contextualSpacing/>
      </w:pPr>
      <w:r w:rsidRPr="0015359D">
        <w:t>Note: The table is for discussion purpose, how to configure the PCs (across layers and ranks) is a separate discussion.</w:t>
      </w:r>
    </w:p>
    <w:p w14:paraId="08B1945D" w14:textId="77777777" w:rsidR="00912CB4" w:rsidRPr="0015359D" w:rsidRDefault="00912CB4" w:rsidP="00912CB4">
      <w:pPr>
        <w:pStyle w:val="ListParagraph"/>
        <w:numPr>
          <w:ilvl w:val="0"/>
          <w:numId w:val="38"/>
        </w:numPr>
        <w:spacing w:after="160" w:line="278" w:lineRule="auto"/>
        <w:ind w:leftChars="0"/>
        <w:contextualSpacing/>
      </w:pPr>
      <w:r w:rsidRPr="0015359D">
        <w:t>Note: a, b values in rank3 can be different from that in rank 4.</w:t>
      </w:r>
    </w:p>
    <w:p w14:paraId="5B1C0A13" w14:textId="77777777" w:rsidR="00912CB4" w:rsidRPr="003F2B03" w:rsidRDefault="00912CB4" w:rsidP="00912CB4">
      <w:pPr>
        <w:pStyle w:val="ListParagraph"/>
        <w:spacing w:after="160" w:line="278" w:lineRule="auto"/>
        <w:ind w:leftChars="0" w:left="0"/>
        <w:contextualSpacing/>
        <w:rPr>
          <w:b/>
          <w:bCs/>
          <w:i/>
          <w:iCs/>
          <w:sz w:val="28"/>
          <w:szCs w:val="36"/>
        </w:rPr>
      </w:pPr>
    </w:p>
    <w:p w14:paraId="5887D73D" w14:textId="77777777" w:rsidR="003266C6" w:rsidRPr="005A5C87" w:rsidRDefault="003266C6" w:rsidP="000373D0">
      <w:pPr>
        <w:rPr>
          <w:rFonts w:ascii="Times New Roman" w:eastAsia="DengXian" w:hAnsi="Times New Roman"/>
          <w:lang w:eastAsia="zh-CN"/>
        </w:rPr>
      </w:pPr>
    </w:p>
    <w:p w14:paraId="6874B2EB" w14:textId="77777777" w:rsidR="000373D0" w:rsidRPr="004A05F0" w:rsidRDefault="000373D0" w:rsidP="000373D0">
      <w:pPr>
        <w:pStyle w:val="Heading4"/>
        <w:numPr>
          <w:ilvl w:val="3"/>
          <w:numId w:val="29"/>
        </w:numPr>
        <w:rPr>
          <w:bCs/>
          <w:lang w:val="en-US"/>
        </w:rPr>
      </w:pPr>
      <w:r w:rsidRPr="004A05F0">
        <w:rPr>
          <w:bCs/>
          <w:lang w:val="en-US"/>
        </w:rPr>
        <w:t>O</w:t>
      </w:r>
      <w:r w:rsidRPr="004A05F0">
        <w:rPr>
          <w:rFonts w:hint="eastAsia"/>
          <w:bCs/>
          <w:lang w:val="en-US"/>
        </w:rPr>
        <w:t>ther aspects</w:t>
      </w:r>
    </w:p>
    <w:p w14:paraId="6000CC71" w14:textId="77777777" w:rsidR="000373D0" w:rsidRDefault="000373D0" w:rsidP="000373D0">
      <w:pPr>
        <w:rPr>
          <w:rFonts w:eastAsia="DengXian"/>
          <w:i/>
          <w:iCs/>
          <w:lang w:eastAsia="zh-CN"/>
        </w:rPr>
      </w:pPr>
      <w:r w:rsidRPr="00D42B26">
        <w:rPr>
          <w:i/>
          <w:iCs/>
        </w:rPr>
        <w:t>I</w:t>
      </w:r>
      <w:r w:rsidRPr="00D42B26">
        <w:rPr>
          <w:rFonts w:hint="eastAsia"/>
          <w:i/>
          <w:iCs/>
        </w:rPr>
        <w:t xml:space="preserve">ncluding </w:t>
      </w:r>
      <w:r>
        <w:rPr>
          <w:rFonts w:eastAsia="DengXian" w:hint="eastAsia"/>
          <w:i/>
          <w:iCs/>
          <w:lang w:eastAsia="zh-CN"/>
        </w:rPr>
        <w:t xml:space="preserve">NW and UE </w:t>
      </w:r>
      <w:r w:rsidRPr="00D42B26">
        <w:rPr>
          <w:rFonts w:hint="eastAsia"/>
          <w:i/>
          <w:iCs/>
        </w:rPr>
        <w:t xml:space="preserve">data </w:t>
      </w:r>
      <w:r w:rsidRPr="00D42B26">
        <w:rPr>
          <w:i/>
          <w:iCs/>
        </w:rPr>
        <w:t>collection</w:t>
      </w:r>
      <w:r w:rsidRPr="00D42B26">
        <w:rPr>
          <w:rFonts w:hint="eastAsia"/>
          <w:i/>
          <w:iCs/>
        </w:rPr>
        <w:t xml:space="preserve"> for training</w:t>
      </w:r>
      <w:r>
        <w:rPr>
          <w:rFonts w:eastAsia="DengXian" w:hint="eastAsia"/>
          <w:i/>
          <w:iCs/>
          <w:lang w:eastAsia="zh-CN"/>
        </w:rPr>
        <w:t>, p</w:t>
      </w:r>
      <w:r w:rsidRPr="00D42B26">
        <w:rPr>
          <w:rFonts w:hint="eastAsia"/>
          <w:i/>
          <w:iCs/>
        </w:rPr>
        <w:t>erformance monitoring, as well as model</w:t>
      </w:r>
      <w:r w:rsidRPr="00D42B26">
        <w:rPr>
          <w:i/>
          <w:iCs/>
        </w:rPr>
        <w:t xml:space="preserve"> pairing </w:t>
      </w:r>
      <w:r w:rsidRPr="00D42B26">
        <w:rPr>
          <w:rFonts w:hint="eastAsia"/>
          <w:i/>
          <w:iCs/>
        </w:rPr>
        <w:t>related issues</w:t>
      </w:r>
      <w:r>
        <w:rPr>
          <w:rFonts w:eastAsia="DengXian" w:hint="eastAsia"/>
          <w:i/>
          <w:iCs/>
          <w:lang w:eastAsia="zh-CN"/>
        </w:rPr>
        <w:t>.</w:t>
      </w:r>
    </w:p>
    <w:p w14:paraId="19AFFA8C" w14:textId="77777777" w:rsidR="000373D0" w:rsidRDefault="000373D0" w:rsidP="000373D0">
      <w:pPr>
        <w:rPr>
          <w:rFonts w:eastAsia="DengXian"/>
          <w:i/>
          <w:iCs/>
          <w:lang w:eastAsia="zh-CN"/>
        </w:rPr>
      </w:pPr>
    </w:p>
    <w:p w14:paraId="0F2B8B21" w14:textId="77777777" w:rsidR="000373D0" w:rsidRDefault="000373D0" w:rsidP="000373D0">
      <w:pPr>
        <w:ind w:left="1440" w:hanging="1440"/>
      </w:pPr>
      <w:r>
        <w:rPr>
          <w:rFonts w:ascii="Times New Roman" w:eastAsia="Times New Roman" w:hAnsi="Times New Roman"/>
        </w:rPr>
        <w:t>R1-2506744</w:t>
      </w:r>
      <w:r>
        <w:rPr>
          <w:rFonts w:ascii="Times New Roman" w:eastAsia="Times New Roman" w:hAnsi="Times New Roman"/>
        </w:rPr>
        <w:tab/>
        <w:t>Discussion on other aspects for CSI spatial/frequency compression without temporal aspects (“Case 0”)</w:t>
      </w:r>
      <w:r>
        <w:rPr>
          <w:rFonts w:ascii="Times New Roman" w:eastAsia="Times New Roman" w:hAnsi="Times New Roman"/>
        </w:rPr>
        <w:tab/>
        <w:t>FUTUREWEI</w:t>
      </w:r>
    </w:p>
    <w:p w14:paraId="1485224B" w14:textId="77777777" w:rsidR="000373D0" w:rsidRDefault="000373D0" w:rsidP="000373D0">
      <w:r>
        <w:rPr>
          <w:rFonts w:ascii="Times New Roman" w:eastAsia="Times New Roman" w:hAnsi="Times New Roman"/>
        </w:rPr>
        <w:t>R1-2506775</w:t>
      </w:r>
      <w:r>
        <w:rPr>
          <w:rFonts w:ascii="Times New Roman" w:eastAsia="Times New Roman" w:hAnsi="Times New Roman"/>
        </w:rPr>
        <w:tab/>
        <w:t>Discussion on other aspects of CSI compression</w:t>
      </w:r>
      <w:r>
        <w:rPr>
          <w:rFonts w:ascii="Times New Roman" w:eastAsia="Times New Roman" w:hAnsi="Times New Roman"/>
        </w:rPr>
        <w:tab/>
        <w:t>ZTE Corporation, Sanechips</w:t>
      </w:r>
    </w:p>
    <w:p w14:paraId="52815EA7" w14:textId="77777777" w:rsidR="000373D0" w:rsidRDefault="000373D0" w:rsidP="000373D0">
      <w:r>
        <w:rPr>
          <w:rFonts w:ascii="Times New Roman" w:eastAsia="Times New Roman" w:hAnsi="Times New Roman"/>
        </w:rPr>
        <w:t>R1-2506782</w:t>
      </w:r>
      <w:r>
        <w:rPr>
          <w:rFonts w:ascii="Times New Roman" w:eastAsia="Times New Roman" w:hAnsi="Times New Roman"/>
        </w:rPr>
        <w:tab/>
        <w:t>Discussion on other aspects for CSI compression</w:t>
      </w:r>
      <w:r>
        <w:rPr>
          <w:rFonts w:ascii="Times New Roman" w:eastAsia="Times New Roman" w:hAnsi="Times New Roman"/>
        </w:rPr>
        <w:tab/>
        <w:t>TCL</w:t>
      </w:r>
    </w:p>
    <w:p w14:paraId="48190A7A" w14:textId="77777777" w:rsidR="000373D0" w:rsidRDefault="000373D0" w:rsidP="000373D0">
      <w:r>
        <w:rPr>
          <w:rFonts w:ascii="Times New Roman" w:eastAsia="Times New Roman" w:hAnsi="Times New Roman"/>
        </w:rPr>
        <w:t>R1-2506793</w:t>
      </w:r>
      <w:r>
        <w:rPr>
          <w:rFonts w:ascii="Times New Roman" w:eastAsia="Times New Roman" w:hAnsi="Times New Roman"/>
        </w:rPr>
        <w:tab/>
        <w:t>AI/ML CSI Spatial/Frequency Compression: Other Aspects</w:t>
      </w:r>
      <w:r>
        <w:rPr>
          <w:rFonts w:ascii="Times New Roman" w:eastAsia="Times New Roman" w:hAnsi="Times New Roman"/>
        </w:rPr>
        <w:tab/>
        <w:t>InterDigital, Inc.</w:t>
      </w:r>
    </w:p>
    <w:p w14:paraId="03B3D40C" w14:textId="77777777" w:rsidR="000373D0" w:rsidRDefault="000373D0" w:rsidP="000373D0">
      <w:r>
        <w:rPr>
          <w:rFonts w:ascii="Times New Roman" w:eastAsia="Times New Roman" w:hAnsi="Times New Roman"/>
        </w:rPr>
        <w:t>R1-2506804</w:t>
      </w:r>
      <w:r>
        <w:rPr>
          <w:rFonts w:ascii="Times New Roman" w:eastAsia="Times New Roman" w:hAnsi="Times New Roman"/>
        </w:rPr>
        <w:tab/>
        <w:t>Discussion on AIML for CSI compression other aspects</w:t>
      </w:r>
      <w:r>
        <w:rPr>
          <w:rFonts w:ascii="Times New Roman" w:eastAsia="Times New Roman" w:hAnsi="Times New Roman"/>
        </w:rPr>
        <w:tab/>
        <w:t>Spreadtrum, UNISOC</w:t>
      </w:r>
    </w:p>
    <w:p w14:paraId="24DA8F27" w14:textId="77777777" w:rsidR="000373D0" w:rsidRDefault="000373D0" w:rsidP="000373D0">
      <w:r>
        <w:rPr>
          <w:rFonts w:ascii="Times New Roman" w:eastAsia="Times New Roman" w:hAnsi="Times New Roman"/>
        </w:rPr>
        <w:t>R1-2506833</w:t>
      </w:r>
      <w:r>
        <w:rPr>
          <w:rFonts w:ascii="Times New Roman" w:eastAsia="Times New Roman" w:hAnsi="Times New Roman"/>
        </w:rPr>
        <w:tab/>
        <w:t>Other aspects of AI/ML for CSI compression</w:t>
      </w:r>
      <w:r>
        <w:rPr>
          <w:rFonts w:ascii="Times New Roman" w:eastAsia="Times New Roman" w:hAnsi="Times New Roman"/>
        </w:rPr>
        <w:tab/>
        <w:t>Ericsson</w:t>
      </w:r>
    </w:p>
    <w:p w14:paraId="6FB286E2" w14:textId="77777777" w:rsidR="000373D0" w:rsidRDefault="000373D0" w:rsidP="000373D0">
      <w:r>
        <w:rPr>
          <w:rFonts w:ascii="Times New Roman" w:eastAsia="Times New Roman" w:hAnsi="Times New Roman"/>
        </w:rPr>
        <w:t>R1-2506888</w:t>
      </w:r>
      <w:r>
        <w:rPr>
          <w:rFonts w:ascii="Times New Roman" w:eastAsia="Times New Roman" w:hAnsi="Times New Roman"/>
        </w:rPr>
        <w:tab/>
        <w:t>Discussion on other aspects for CSI compression</w:t>
      </w:r>
      <w:r>
        <w:rPr>
          <w:rFonts w:ascii="Times New Roman" w:eastAsia="Times New Roman" w:hAnsi="Times New Roman"/>
        </w:rPr>
        <w:tab/>
        <w:t>vivo</w:t>
      </w:r>
    </w:p>
    <w:p w14:paraId="2EED8364" w14:textId="77777777" w:rsidR="000373D0" w:rsidRDefault="000373D0" w:rsidP="000373D0">
      <w:r>
        <w:rPr>
          <w:rFonts w:ascii="Times New Roman" w:eastAsia="Times New Roman" w:hAnsi="Times New Roman"/>
        </w:rPr>
        <w:t>R1-2506932</w:t>
      </w:r>
      <w:r>
        <w:rPr>
          <w:rFonts w:ascii="Times New Roman" w:eastAsia="Times New Roman" w:hAnsi="Times New Roman"/>
        </w:rPr>
        <w:tab/>
        <w:t>Discussion on other aspects for CSI compression</w:t>
      </w:r>
      <w:r>
        <w:rPr>
          <w:rFonts w:ascii="Times New Roman" w:eastAsia="Times New Roman" w:hAnsi="Times New Roman"/>
        </w:rPr>
        <w:tab/>
        <w:t>Huawei, HiSilicon</w:t>
      </w:r>
    </w:p>
    <w:p w14:paraId="68D64D65" w14:textId="77777777" w:rsidR="000373D0" w:rsidRDefault="000373D0" w:rsidP="000373D0">
      <w:r>
        <w:rPr>
          <w:rFonts w:ascii="Times New Roman" w:eastAsia="Times New Roman" w:hAnsi="Times New Roman"/>
        </w:rPr>
        <w:t>R1-2506979</w:t>
      </w:r>
      <w:r>
        <w:rPr>
          <w:rFonts w:ascii="Times New Roman" w:eastAsia="Times New Roman" w:hAnsi="Times New Roman"/>
        </w:rPr>
        <w:tab/>
        <w:t>Discussion on other aspects of CSI spatial/frequency compression</w:t>
      </w:r>
      <w:r>
        <w:rPr>
          <w:rFonts w:ascii="Times New Roman" w:eastAsia="Times New Roman" w:hAnsi="Times New Roman"/>
        </w:rPr>
        <w:tab/>
        <w:t>Xiaomi</w:t>
      </w:r>
    </w:p>
    <w:p w14:paraId="00641322" w14:textId="77777777" w:rsidR="000373D0" w:rsidRDefault="000373D0" w:rsidP="000373D0">
      <w:r>
        <w:rPr>
          <w:rFonts w:ascii="Times New Roman" w:eastAsia="Times New Roman" w:hAnsi="Times New Roman"/>
        </w:rPr>
        <w:t>R1-2507007</w:t>
      </w:r>
      <w:r>
        <w:rPr>
          <w:rFonts w:ascii="Times New Roman" w:eastAsia="Times New Roman" w:hAnsi="Times New Roman"/>
        </w:rPr>
        <w:tab/>
        <w:t>Discussion on other aspects of CSI compression</w:t>
      </w:r>
      <w:r>
        <w:rPr>
          <w:rFonts w:ascii="Times New Roman" w:eastAsia="Times New Roman" w:hAnsi="Times New Roman"/>
        </w:rPr>
        <w:tab/>
        <w:t>CMCC</w:t>
      </w:r>
    </w:p>
    <w:p w14:paraId="1A3EA0FF" w14:textId="77777777" w:rsidR="000373D0" w:rsidRDefault="000373D0" w:rsidP="000373D0">
      <w:r>
        <w:rPr>
          <w:rFonts w:ascii="Times New Roman" w:eastAsia="Times New Roman" w:hAnsi="Times New Roman"/>
        </w:rPr>
        <w:t>R1-2507109</w:t>
      </w:r>
      <w:r>
        <w:rPr>
          <w:rFonts w:ascii="Times New Roman" w:eastAsia="Times New Roman" w:hAnsi="Times New Roman"/>
        </w:rPr>
        <w:tab/>
        <w:t>Discussion on other aspects of AI/ML-based CSI compression</w:t>
      </w:r>
      <w:r>
        <w:rPr>
          <w:rFonts w:ascii="Times New Roman" w:eastAsia="Times New Roman" w:hAnsi="Times New Roman"/>
        </w:rPr>
        <w:tab/>
        <w:t>CATT</w:t>
      </w:r>
    </w:p>
    <w:p w14:paraId="6FB31F77" w14:textId="77777777" w:rsidR="000373D0" w:rsidRDefault="000373D0" w:rsidP="000373D0">
      <w:r>
        <w:rPr>
          <w:rFonts w:ascii="Times New Roman" w:eastAsia="Times New Roman" w:hAnsi="Times New Roman"/>
        </w:rPr>
        <w:t>R1-2507166</w:t>
      </w:r>
      <w:r>
        <w:rPr>
          <w:rFonts w:ascii="Times New Roman" w:eastAsia="Times New Roman" w:hAnsi="Times New Roman"/>
        </w:rPr>
        <w:tab/>
        <w:t>Other aspects for AI/ML CSI compression</w:t>
      </w:r>
      <w:r>
        <w:rPr>
          <w:rFonts w:ascii="Times New Roman" w:eastAsia="Times New Roman" w:hAnsi="Times New Roman"/>
        </w:rPr>
        <w:tab/>
        <w:t>OPPO</w:t>
      </w:r>
    </w:p>
    <w:p w14:paraId="45CB15B7" w14:textId="77777777" w:rsidR="000373D0" w:rsidRDefault="000373D0" w:rsidP="000373D0">
      <w:r>
        <w:rPr>
          <w:rFonts w:ascii="Times New Roman" w:eastAsia="Times New Roman" w:hAnsi="Times New Roman"/>
        </w:rPr>
        <w:t>R1-2507184</w:t>
      </w:r>
      <w:r>
        <w:rPr>
          <w:rFonts w:ascii="Times New Roman" w:eastAsia="Times New Roman" w:hAnsi="Times New Roman"/>
        </w:rPr>
        <w:tab/>
        <w:t>Discussion on other aspects of CSI compression</w:t>
      </w:r>
      <w:r>
        <w:rPr>
          <w:rFonts w:ascii="Times New Roman" w:eastAsia="Times New Roman" w:hAnsi="Times New Roman"/>
        </w:rPr>
        <w:tab/>
        <w:t>KT Corp.</w:t>
      </w:r>
    </w:p>
    <w:p w14:paraId="1B0CF8B5" w14:textId="77777777" w:rsidR="000373D0" w:rsidRDefault="000373D0" w:rsidP="000373D0">
      <w:r>
        <w:rPr>
          <w:rFonts w:ascii="Times New Roman" w:eastAsia="Times New Roman" w:hAnsi="Times New Roman"/>
        </w:rPr>
        <w:t>R1-2507206</w:t>
      </w:r>
      <w:r>
        <w:rPr>
          <w:rFonts w:ascii="Times New Roman" w:eastAsia="Times New Roman" w:hAnsi="Times New Roman"/>
        </w:rPr>
        <w:tab/>
        <w:t>Other aspects for CSI compression</w:t>
      </w:r>
      <w:r>
        <w:rPr>
          <w:rFonts w:ascii="Times New Roman" w:eastAsia="Times New Roman" w:hAnsi="Times New Roman"/>
        </w:rPr>
        <w:tab/>
        <w:t>HONOR</w:t>
      </w:r>
    </w:p>
    <w:p w14:paraId="5BADE875" w14:textId="77777777" w:rsidR="000373D0" w:rsidRDefault="000373D0" w:rsidP="000373D0">
      <w:r>
        <w:rPr>
          <w:rFonts w:ascii="Times New Roman" w:eastAsia="Times New Roman" w:hAnsi="Times New Roman"/>
        </w:rPr>
        <w:t>R1-2507243</w:t>
      </w:r>
      <w:r>
        <w:rPr>
          <w:rFonts w:ascii="Times New Roman" w:eastAsia="Times New Roman" w:hAnsi="Times New Roman"/>
        </w:rPr>
        <w:tab/>
        <w:t>Views on other aspects of CSI compression</w:t>
      </w:r>
      <w:r>
        <w:rPr>
          <w:rFonts w:ascii="Times New Roman" w:eastAsia="Times New Roman" w:hAnsi="Times New Roman"/>
        </w:rPr>
        <w:tab/>
        <w:t>Samsung</w:t>
      </w:r>
    </w:p>
    <w:p w14:paraId="39BBACE4" w14:textId="77777777" w:rsidR="000373D0" w:rsidRDefault="000373D0" w:rsidP="000373D0">
      <w:r>
        <w:rPr>
          <w:rFonts w:ascii="Times New Roman" w:eastAsia="Times New Roman" w:hAnsi="Times New Roman"/>
        </w:rPr>
        <w:t>R1-2507281</w:t>
      </w:r>
      <w:r>
        <w:rPr>
          <w:rFonts w:ascii="Times New Roman" w:eastAsia="Times New Roman" w:hAnsi="Times New Roman"/>
        </w:rPr>
        <w:tab/>
        <w:t>Discussion on other aspects of CSI compression</w:t>
      </w:r>
      <w:r>
        <w:rPr>
          <w:rFonts w:ascii="Times New Roman" w:eastAsia="Times New Roman" w:hAnsi="Times New Roman"/>
        </w:rPr>
        <w:tab/>
        <w:t>Fujitsu</w:t>
      </w:r>
    </w:p>
    <w:p w14:paraId="6FE47F3E" w14:textId="77777777" w:rsidR="000373D0" w:rsidRDefault="000373D0" w:rsidP="000373D0">
      <w:r>
        <w:rPr>
          <w:rFonts w:ascii="Times New Roman" w:eastAsia="Times New Roman" w:hAnsi="Times New Roman"/>
        </w:rPr>
        <w:t>R1-2507303</w:t>
      </w:r>
      <w:r>
        <w:rPr>
          <w:rFonts w:ascii="Times New Roman" w:eastAsia="Times New Roman" w:hAnsi="Times New Roman"/>
        </w:rPr>
        <w:tab/>
        <w:t>Discussion on other aspects of CSI compression</w:t>
      </w:r>
      <w:r>
        <w:rPr>
          <w:rFonts w:ascii="Times New Roman" w:eastAsia="Times New Roman" w:hAnsi="Times New Roman"/>
        </w:rPr>
        <w:tab/>
        <w:t>NEC</w:t>
      </w:r>
    </w:p>
    <w:p w14:paraId="2BF25440" w14:textId="77777777" w:rsidR="000373D0" w:rsidRDefault="000373D0" w:rsidP="000373D0">
      <w:r>
        <w:rPr>
          <w:rFonts w:ascii="Times New Roman" w:eastAsia="Times New Roman" w:hAnsi="Times New Roman"/>
        </w:rPr>
        <w:t>R1-2507390</w:t>
      </w:r>
      <w:r>
        <w:rPr>
          <w:rFonts w:ascii="Times New Roman" w:eastAsia="Times New Roman" w:hAnsi="Times New Roman"/>
        </w:rPr>
        <w:tab/>
        <w:t>CSI Compression: Other Aspects</w:t>
      </w:r>
      <w:r>
        <w:rPr>
          <w:rFonts w:ascii="Times New Roman" w:eastAsia="Times New Roman" w:hAnsi="Times New Roman"/>
        </w:rPr>
        <w:tab/>
        <w:t>Nokia</w:t>
      </w:r>
    </w:p>
    <w:p w14:paraId="0A96F64B" w14:textId="77777777" w:rsidR="000373D0" w:rsidRDefault="000373D0" w:rsidP="000373D0">
      <w:r>
        <w:rPr>
          <w:rFonts w:ascii="Times New Roman" w:eastAsia="Times New Roman" w:hAnsi="Times New Roman"/>
        </w:rPr>
        <w:t>R1-2507397</w:t>
      </w:r>
      <w:r>
        <w:rPr>
          <w:rFonts w:ascii="Times New Roman" w:eastAsia="Times New Roman" w:hAnsi="Times New Roman"/>
        </w:rPr>
        <w:tab/>
        <w:t>Discussion on other aspects for CSI compression</w:t>
      </w:r>
      <w:r>
        <w:rPr>
          <w:rFonts w:ascii="Times New Roman" w:eastAsia="Times New Roman" w:hAnsi="Times New Roman"/>
        </w:rPr>
        <w:tab/>
        <w:t>LG Electronics</w:t>
      </w:r>
    </w:p>
    <w:p w14:paraId="5C7342F5" w14:textId="77777777" w:rsidR="000373D0" w:rsidRDefault="000373D0" w:rsidP="000373D0">
      <w:r>
        <w:rPr>
          <w:rFonts w:ascii="Times New Roman" w:eastAsia="Times New Roman" w:hAnsi="Times New Roman"/>
        </w:rPr>
        <w:t>R1-2507416</w:t>
      </w:r>
      <w:r>
        <w:rPr>
          <w:rFonts w:ascii="Times New Roman" w:eastAsia="Times New Roman" w:hAnsi="Times New Roman"/>
        </w:rPr>
        <w:tab/>
        <w:t>Discussion on other aspects for AI/ML-based CSI compression</w:t>
      </w:r>
      <w:r>
        <w:rPr>
          <w:rFonts w:ascii="Times New Roman" w:eastAsia="Times New Roman" w:hAnsi="Times New Roman"/>
        </w:rPr>
        <w:tab/>
        <w:t>Panasonic</w:t>
      </w:r>
    </w:p>
    <w:p w14:paraId="4CDC952F" w14:textId="77777777" w:rsidR="000373D0" w:rsidRDefault="000373D0" w:rsidP="000373D0">
      <w:r>
        <w:rPr>
          <w:rFonts w:ascii="Times New Roman" w:eastAsia="Times New Roman" w:hAnsi="Times New Roman"/>
        </w:rPr>
        <w:t>R1-2507444</w:t>
      </w:r>
      <w:r>
        <w:rPr>
          <w:rFonts w:ascii="Times New Roman" w:eastAsia="Times New Roman" w:hAnsi="Times New Roman"/>
        </w:rPr>
        <w:tab/>
        <w:t>Other aspects for CSI compression</w:t>
      </w:r>
      <w:r>
        <w:rPr>
          <w:rFonts w:ascii="Times New Roman" w:eastAsia="Times New Roman" w:hAnsi="Times New Roman"/>
        </w:rPr>
        <w:tab/>
        <w:t>Lenovo</w:t>
      </w:r>
    </w:p>
    <w:p w14:paraId="4554004B" w14:textId="77777777" w:rsidR="000373D0" w:rsidRDefault="000373D0" w:rsidP="000373D0">
      <w:r>
        <w:rPr>
          <w:rFonts w:ascii="Times New Roman" w:eastAsia="Times New Roman" w:hAnsi="Times New Roman"/>
        </w:rPr>
        <w:t>R1-2507478</w:t>
      </w:r>
      <w:r>
        <w:rPr>
          <w:rFonts w:ascii="Times New Roman" w:eastAsia="Times New Roman" w:hAnsi="Times New Roman"/>
        </w:rPr>
        <w:tab/>
        <w:t>Other aspects</w:t>
      </w:r>
      <w:r>
        <w:rPr>
          <w:rFonts w:ascii="Times New Roman" w:eastAsia="Times New Roman" w:hAnsi="Times New Roman"/>
        </w:rPr>
        <w:tab/>
        <w:t>Tejas Network Limited</w:t>
      </w:r>
    </w:p>
    <w:p w14:paraId="429C1D61" w14:textId="77777777" w:rsidR="000373D0" w:rsidRDefault="000373D0" w:rsidP="000373D0">
      <w:r>
        <w:rPr>
          <w:rFonts w:ascii="Times New Roman" w:eastAsia="Times New Roman" w:hAnsi="Times New Roman"/>
        </w:rPr>
        <w:t>R1-2507497</w:t>
      </w:r>
      <w:r>
        <w:rPr>
          <w:rFonts w:ascii="Times New Roman" w:eastAsia="Times New Roman" w:hAnsi="Times New Roman"/>
        </w:rPr>
        <w:tab/>
        <w:t>Discussion on other aspects of CSI compression</w:t>
      </w:r>
      <w:r>
        <w:rPr>
          <w:rFonts w:ascii="Times New Roman" w:eastAsia="Times New Roman" w:hAnsi="Times New Roman"/>
        </w:rPr>
        <w:tab/>
        <w:t>ETRI</w:t>
      </w:r>
    </w:p>
    <w:p w14:paraId="7A1FEDCC" w14:textId="77777777" w:rsidR="000373D0" w:rsidRDefault="000373D0" w:rsidP="000373D0">
      <w:r>
        <w:rPr>
          <w:rFonts w:ascii="Times New Roman" w:eastAsia="Times New Roman" w:hAnsi="Times New Roman"/>
        </w:rPr>
        <w:t>R1-2507518</w:t>
      </w:r>
      <w:r>
        <w:rPr>
          <w:rFonts w:ascii="Times New Roman" w:eastAsia="Times New Roman" w:hAnsi="Times New Roman"/>
        </w:rPr>
        <w:tab/>
        <w:t>Other Aspects for AI/ML based CSI Compression</w:t>
      </w:r>
      <w:r>
        <w:rPr>
          <w:rFonts w:ascii="Times New Roman" w:eastAsia="Times New Roman" w:hAnsi="Times New Roman"/>
        </w:rPr>
        <w:tab/>
        <w:t>Google</w:t>
      </w:r>
    </w:p>
    <w:p w14:paraId="35F2A9F7" w14:textId="77777777" w:rsidR="000373D0" w:rsidRDefault="000373D0" w:rsidP="000373D0">
      <w:r>
        <w:rPr>
          <w:rFonts w:ascii="Times New Roman" w:eastAsia="Times New Roman" w:hAnsi="Times New Roman"/>
        </w:rPr>
        <w:t>R1-2507587</w:t>
      </w:r>
      <w:r>
        <w:rPr>
          <w:rFonts w:ascii="Times New Roman" w:eastAsia="Times New Roman" w:hAnsi="Times New Roman"/>
        </w:rPr>
        <w:tab/>
        <w:t>Discussion on other aspects for CSI compression</w:t>
      </w:r>
      <w:r>
        <w:rPr>
          <w:rFonts w:ascii="Times New Roman" w:eastAsia="Times New Roman" w:hAnsi="Times New Roman"/>
        </w:rPr>
        <w:tab/>
        <w:t>Sony</w:t>
      </w:r>
    </w:p>
    <w:p w14:paraId="396F3023" w14:textId="77777777" w:rsidR="000373D0" w:rsidRDefault="000373D0" w:rsidP="000373D0">
      <w:pPr>
        <w:ind w:left="1440" w:hanging="1440"/>
      </w:pPr>
      <w:r>
        <w:rPr>
          <w:rFonts w:ascii="Times New Roman" w:eastAsia="Times New Roman" w:hAnsi="Times New Roman"/>
        </w:rPr>
        <w:t>R1-2507617</w:t>
      </w:r>
      <w:r>
        <w:rPr>
          <w:rFonts w:ascii="Times New Roman" w:eastAsia="Times New Roman" w:hAnsi="Times New Roman"/>
        </w:rPr>
        <w:tab/>
        <w:t>CSI spatial/frequency compression without temporal aspects (“Case 0”)- Other aspects</w:t>
      </w:r>
      <w:r>
        <w:rPr>
          <w:rFonts w:ascii="Times New Roman" w:eastAsia="Times New Roman" w:hAnsi="Times New Roman"/>
        </w:rPr>
        <w:tab/>
        <w:t>MediaTek Inc.</w:t>
      </w:r>
    </w:p>
    <w:p w14:paraId="79968C86" w14:textId="77777777" w:rsidR="000373D0" w:rsidRDefault="000373D0" w:rsidP="000373D0">
      <w:r>
        <w:rPr>
          <w:rFonts w:ascii="Times New Roman" w:eastAsia="Times New Roman" w:hAnsi="Times New Roman"/>
        </w:rPr>
        <w:t>R1-2507664</w:t>
      </w:r>
      <w:r>
        <w:rPr>
          <w:rFonts w:ascii="Times New Roman" w:eastAsia="Times New Roman" w:hAnsi="Times New Roman"/>
        </w:rPr>
        <w:tab/>
        <w:t>On other aspects for AI based CSI spatial/frequency domain compression</w:t>
      </w:r>
      <w:r>
        <w:rPr>
          <w:rFonts w:ascii="Times New Roman" w:eastAsia="Times New Roman" w:hAnsi="Times New Roman"/>
        </w:rPr>
        <w:tab/>
        <w:t>Apple</w:t>
      </w:r>
    </w:p>
    <w:p w14:paraId="1F99DA68" w14:textId="77777777" w:rsidR="000373D0" w:rsidRDefault="000373D0" w:rsidP="000373D0">
      <w:r>
        <w:rPr>
          <w:rFonts w:ascii="Times New Roman" w:eastAsia="Times New Roman" w:hAnsi="Times New Roman"/>
        </w:rPr>
        <w:t>R1-2507711</w:t>
      </w:r>
      <w:r>
        <w:rPr>
          <w:rFonts w:ascii="Times New Roman" w:eastAsia="Times New Roman" w:hAnsi="Times New Roman"/>
        </w:rPr>
        <w:tab/>
        <w:t>Specification of other aspects of AIML CSI compression</w:t>
      </w:r>
      <w:r>
        <w:rPr>
          <w:rFonts w:ascii="Times New Roman" w:eastAsia="Times New Roman" w:hAnsi="Times New Roman"/>
        </w:rPr>
        <w:tab/>
        <w:t>Qualcomm Incorporated</w:t>
      </w:r>
    </w:p>
    <w:p w14:paraId="6C5C86A5" w14:textId="77777777" w:rsidR="000373D0" w:rsidRDefault="000373D0" w:rsidP="000373D0">
      <w:r>
        <w:rPr>
          <w:rFonts w:ascii="Times New Roman" w:eastAsia="Times New Roman" w:hAnsi="Times New Roman"/>
        </w:rPr>
        <w:t>R1-2507775</w:t>
      </w:r>
      <w:r>
        <w:rPr>
          <w:rFonts w:ascii="Times New Roman" w:eastAsia="Times New Roman" w:hAnsi="Times New Roman"/>
        </w:rPr>
        <w:tab/>
        <w:t>Discussions on other aspects for NR air interface enhancements</w:t>
      </w:r>
      <w:r>
        <w:rPr>
          <w:rFonts w:ascii="Times New Roman" w:eastAsia="Times New Roman" w:hAnsi="Times New Roman"/>
        </w:rPr>
        <w:tab/>
        <w:t>Sharp</w:t>
      </w:r>
    </w:p>
    <w:p w14:paraId="34A650FE" w14:textId="77777777" w:rsidR="000373D0" w:rsidRDefault="000373D0" w:rsidP="000373D0">
      <w:r>
        <w:rPr>
          <w:rFonts w:ascii="Times New Roman" w:eastAsia="Times New Roman" w:hAnsi="Times New Roman"/>
        </w:rPr>
        <w:t>R1-2507778</w:t>
      </w:r>
      <w:r>
        <w:rPr>
          <w:rFonts w:ascii="Times New Roman" w:eastAsia="Times New Roman" w:hAnsi="Times New Roman"/>
        </w:rPr>
        <w:tab/>
        <w:t>Discussion on performance monitoring for CSI compression</w:t>
      </w:r>
      <w:r>
        <w:rPr>
          <w:rFonts w:ascii="Times New Roman" w:eastAsia="Times New Roman" w:hAnsi="Times New Roman"/>
        </w:rPr>
        <w:tab/>
        <w:t>Shanghai Jiao Tong University, Toyota</w:t>
      </w:r>
    </w:p>
    <w:p w14:paraId="6B7DED39" w14:textId="77777777" w:rsidR="000373D0" w:rsidRDefault="000373D0" w:rsidP="000373D0">
      <w:r>
        <w:rPr>
          <w:rFonts w:ascii="Times New Roman" w:eastAsia="Times New Roman" w:hAnsi="Times New Roman"/>
        </w:rPr>
        <w:t>R1-2507803</w:t>
      </w:r>
      <w:r>
        <w:rPr>
          <w:rFonts w:ascii="Times New Roman" w:eastAsia="Times New Roman" w:hAnsi="Times New Roman"/>
        </w:rPr>
        <w:tab/>
        <w:t>Discussion on other aspects of AI/ML CSI compression</w:t>
      </w:r>
      <w:r>
        <w:rPr>
          <w:rFonts w:ascii="Times New Roman" w:eastAsia="Times New Roman" w:hAnsi="Times New Roman"/>
        </w:rPr>
        <w:tab/>
        <w:t>NTT DOCOMO, INC.</w:t>
      </w:r>
    </w:p>
    <w:p w14:paraId="59029273" w14:textId="77777777" w:rsidR="000373D0" w:rsidRDefault="000373D0" w:rsidP="000373D0">
      <w:r>
        <w:rPr>
          <w:rFonts w:ascii="Times New Roman" w:eastAsia="Times New Roman" w:hAnsi="Times New Roman"/>
        </w:rPr>
        <w:lastRenderedPageBreak/>
        <w:t>R1-2507868</w:t>
      </w:r>
      <w:r>
        <w:rPr>
          <w:rFonts w:ascii="Times New Roman" w:eastAsia="Times New Roman" w:hAnsi="Times New Roman"/>
        </w:rPr>
        <w:tab/>
        <w:t>Discussion on AIML based CSI compression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ASUSTeK</w:t>
      </w:r>
      <w:proofErr w:type="spellEnd"/>
    </w:p>
    <w:p w14:paraId="52B93199" w14:textId="77777777" w:rsidR="000373D0" w:rsidRDefault="000373D0" w:rsidP="000373D0">
      <w:pPr>
        <w:rPr>
          <w:rFonts w:eastAsia="DengXian"/>
          <w:i/>
          <w:iCs/>
          <w:lang w:eastAsia="zh-CN"/>
        </w:rPr>
      </w:pPr>
    </w:p>
    <w:p w14:paraId="00643020" w14:textId="77777777" w:rsidR="004E0B02" w:rsidRDefault="004E0B02" w:rsidP="000373D0">
      <w:pPr>
        <w:rPr>
          <w:rFonts w:eastAsia="DengXian"/>
          <w:i/>
          <w:iCs/>
          <w:lang w:eastAsia="zh-CN"/>
        </w:rPr>
      </w:pPr>
    </w:p>
    <w:p w14:paraId="1D6B60A0" w14:textId="00B3B014" w:rsidR="004E0B02" w:rsidRPr="008B30E0" w:rsidRDefault="004E0B02" w:rsidP="000373D0">
      <w:pPr>
        <w:rPr>
          <w:rFonts w:eastAsia="DengXian"/>
          <w:b/>
          <w:bCs/>
          <w:lang w:eastAsia="zh-CN"/>
        </w:rPr>
      </w:pPr>
      <w:r w:rsidRPr="008B30E0">
        <w:rPr>
          <w:rFonts w:eastAsia="DengXian"/>
          <w:b/>
          <w:bCs/>
          <w:lang w:eastAsia="zh-CN"/>
        </w:rPr>
        <w:t>R1-2508028</w:t>
      </w:r>
    </w:p>
    <w:p w14:paraId="064FC4FE" w14:textId="77777777" w:rsidR="008B30E0" w:rsidRDefault="008B30E0" w:rsidP="000373D0">
      <w:pPr>
        <w:rPr>
          <w:rFonts w:eastAsia="DengXian"/>
          <w:lang w:eastAsia="zh-CN"/>
        </w:rPr>
      </w:pPr>
    </w:p>
    <w:p w14:paraId="194BD926" w14:textId="28463588" w:rsidR="008B30E0" w:rsidRDefault="008574F9" w:rsidP="000373D0">
      <w:pPr>
        <w:rPr>
          <w:rFonts w:eastAsia="DengXian"/>
          <w:lang w:eastAsia="zh-CN"/>
        </w:rPr>
      </w:pPr>
      <w:r w:rsidRPr="008574F9">
        <w:rPr>
          <w:rFonts w:eastAsia="DengXian"/>
          <w:highlight w:val="green"/>
          <w:lang w:eastAsia="zh-CN"/>
        </w:rPr>
        <w:t>Agreement:</w:t>
      </w:r>
    </w:p>
    <w:p w14:paraId="2BE0BAB2" w14:textId="64CAC579" w:rsidR="008B30E0" w:rsidRPr="008574F9" w:rsidRDefault="008B30E0" w:rsidP="008B30E0">
      <w:pPr>
        <w:tabs>
          <w:tab w:val="left" w:pos="576"/>
        </w:tabs>
        <w:overflowPunct w:val="0"/>
        <w:textAlignment w:val="baseline"/>
        <w:rPr>
          <w:i/>
          <w:lang w:eastAsia="zh-CN"/>
        </w:rPr>
      </w:pPr>
      <w:r w:rsidRPr="008574F9">
        <w:rPr>
          <w:lang w:eastAsia="zh-CN"/>
        </w:rPr>
        <w:t xml:space="preserve">For NW side data collection with higher layer reporting, for further study of Option 1 (scalar </w:t>
      </w:r>
      <w:r w:rsidR="0084248B" w:rsidRPr="008574F9">
        <w:rPr>
          <w:lang w:eastAsia="zh-CN"/>
        </w:rPr>
        <w:t>quantization</w:t>
      </w:r>
      <w:r w:rsidRPr="008574F9">
        <w:rPr>
          <w:lang w:eastAsia="zh-CN"/>
        </w:rPr>
        <w:t>), consider the following definition</w:t>
      </w:r>
      <w:r w:rsidR="004B1C69" w:rsidRPr="008574F9">
        <w:rPr>
          <w:lang w:eastAsia="zh-CN"/>
        </w:rPr>
        <w:t xml:space="preserve"> for evaluation</w:t>
      </w:r>
      <w:r w:rsidRPr="008574F9">
        <w:rPr>
          <w:lang w:eastAsia="zh-CN"/>
        </w:rPr>
        <w:t>:</w:t>
      </w:r>
    </w:p>
    <w:p w14:paraId="752908FA" w14:textId="1B324BCF" w:rsidR="005176E9" w:rsidRPr="008574F9" w:rsidRDefault="008B30E0" w:rsidP="00E12BD4">
      <w:pPr>
        <w:pStyle w:val="ListParagraph"/>
        <w:numPr>
          <w:ilvl w:val="0"/>
          <w:numId w:val="32"/>
        </w:numPr>
        <w:suppressAutoHyphens/>
        <w:snapToGrid w:val="0"/>
        <w:spacing w:after="120"/>
        <w:ind w:leftChars="0"/>
        <w:jc w:val="both"/>
        <w:rPr>
          <w:rFonts w:eastAsia="Malgun Gothic"/>
          <w:bCs/>
          <w:iCs/>
        </w:rPr>
      </w:pPr>
      <w:r w:rsidRPr="008574F9">
        <w:rPr>
          <w:b/>
          <w:lang w:eastAsia="zh-CN"/>
        </w:rPr>
        <w:t>Content</w:t>
      </w:r>
      <w:r w:rsidRPr="008574F9">
        <w:rPr>
          <w:lang w:eastAsia="zh-CN"/>
        </w:rPr>
        <w:t>: for a number of S</w:t>
      </w:r>
      <w:r w:rsidR="00A6248F" w:rsidRPr="008574F9">
        <w:rPr>
          <w:lang w:eastAsia="zh-CN"/>
        </w:rPr>
        <w:t>=1</w:t>
      </w:r>
      <w:r w:rsidRPr="008574F9">
        <w:rPr>
          <w:lang w:eastAsia="zh-CN"/>
        </w:rPr>
        <w:t xml:space="preserve"> </w:t>
      </w:r>
      <w:r w:rsidR="00B348AC" w:rsidRPr="008574F9">
        <w:rPr>
          <w:lang w:eastAsia="zh-CN"/>
        </w:rPr>
        <w:t xml:space="preserve">(as baseline) </w:t>
      </w:r>
      <w:r w:rsidRPr="008574F9">
        <w:rPr>
          <w:lang w:eastAsia="zh-CN"/>
        </w:rPr>
        <w:t>Target CSI samples each with the dimensions of 2N</w:t>
      </w:r>
      <w:r w:rsidRPr="008574F9">
        <w:rPr>
          <w:vertAlign w:val="subscript"/>
          <w:lang w:eastAsia="zh-CN"/>
        </w:rPr>
        <w:t>1</w:t>
      </w:r>
      <w:r w:rsidRPr="008574F9">
        <w:rPr>
          <w:lang w:eastAsia="zh-CN"/>
        </w:rPr>
        <w:t>N</w:t>
      </w:r>
      <w:r w:rsidRPr="008574F9">
        <w:rPr>
          <w:vertAlign w:val="subscript"/>
          <w:lang w:eastAsia="zh-CN"/>
        </w:rPr>
        <w:t>2</w:t>
      </w:r>
      <w:r w:rsidRPr="008574F9">
        <w:rPr>
          <w:lang w:eastAsia="zh-CN"/>
        </w:rPr>
        <w:t xml:space="preserve"> ports, </w:t>
      </w:r>
      <w:r w:rsidRPr="008574F9">
        <w:rPr>
          <w:rFonts w:hint="eastAsia"/>
          <w:lang w:eastAsia="zh-CN"/>
        </w:rPr>
        <w:t>N</w:t>
      </w:r>
      <w:r w:rsidRPr="008574F9">
        <w:rPr>
          <w:rFonts w:hint="eastAsia"/>
          <w:vertAlign w:val="subscript"/>
          <w:lang w:eastAsia="zh-CN"/>
        </w:rPr>
        <w:t>3</w:t>
      </w:r>
      <w:r w:rsidRPr="008574F9">
        <w:rPr>
          <w:lang w:eastAsia="zh-CN"/>
        </w:rPr>
        <w:t xml:space="preserve"> subbands, </w:t>
      </w:r>
      <w:r w:rsidRPr="008574F9">
        <w:rPr>
          <w:i/>
          <w:lang w:eastAsia="zh-CN"/>
        </w:rPr>
        <w:t>v</w:t>
      </w:r>
      <w:r w:rsidRPr="008574F9">
        <w:rPr>
          <w:lang w:eastAsia="zh-CN"/>
        </w:rPr>
        <w:t xml:space="preserve"> layers for precoding matrix, and </w:t>
      </w:r>
      <w:proofErr w:type="spellStart"/>
      <w:r w:rsidRPr="008574F9">
        <w:rPr>
          <w:lang w:eastAsia="zh-CN"/>
        </w:rPr>
        <w:t>real+imaginary</w:t>
      </w:r>
      <w:proofErr w:type="spellEnd"/>
      <w:r w:rsidRPr="008574F9">
        <w:rPr>
          <w:lang w:eastAsia="zh-CN"/>
        </w:rPr>
        <w:t xml:space="preserve"> (or </w:t>
      </w:r>
      <w:proofErr w:type="spellStart"/>
      <w:r w:rsidRPr="008574F9">
        <w:rPr>
          <w:lang w:eastAsia="zh-CN"/>
        </w:rPr>
        <w:t>amplitude+phase</w:t>
      </w:r>
      <w:proofErr w:type="spellEnd"/>
      <w:r w:rsidRPr="008574F9">
        <w:rPr>
          <w:lang w:eastAsia="zh-CN"/>
        </w:rPr>
        <w:t>) parts, which has overall 2N</w:t>
      </w:r>
      <w:r w:rsidRPr="008574F9">
        <w:rPr>
          <w:vertAlign w:val="subscript"/>
          <w:lang w:eastAsia="zh-CN"/>
        </w:rPr>
        <w:t>1</w:t>
      </w:r>
      <w:r w:rsidRPr="008574F9">
        <w:rPr>
          <w:lang w:eastAsia="zh-CN"/>
        </w:rPr>
        <w:t>N</w:t>
      </w:r>
      <w:r w:rsidRPr="008574F9">
        <w:rPr>
          <w:vertAlign w:val="subscript"/>
          <w:lang w:eastAsia="zh-CN"/>
        </w:rPr>
        <w:t>2</w:t>
      </w:r>
      <w:r w:rsidRPr="008574F9">
        <w:rPr>
          <w:lang w:eastAsia="zh-CN"/>
        </w:rPr>
        <w:t>*</w:t>
      </w:r>
      <w:r w:rsidRPr="008574F9">
        <w:rPr>
          <w:rFonts w:hint="eastAsia"/>
          <w:lang w:eastAsia="zh-CN"/>
        </w:rPr>
        <w:t>N</w:t>
      </w:r>
      <w:r w:rsidRPr="008574F9">
        <w:rPr>
          <w:rFonts w:hint="eastAsia"/>
          <w:vertAlign w:val="subscript"/>
          <w:lang w:eastAsia="zh-CN"/>
        </w:rPr>
        <w:t>3</w:t>
      </w:r>
      <w:r w:rsidRPr="008574F9">
        <w:rPr>
          <w:lang w:eastAsia="zh-CN"/>
        </w:rPr>
        <w:t>*</w:t>
      </w:r>
      <w:r w:rsidRPr="008574F9">
        <w:rPr>
          <w:i/>
          <w:lang w:eastAsia="zh-CN"/>
        </w:rPr>
        <w:t>v</w:t>
      </w:r>
      <w:r w:rsidRPr="008574F9">
        <w:rPr>
          <w:lang w:eastAsia="zh-CN"/>
        </w:rPr>
        <w:t xml:space="preserve"> complex elements, and any complex element has a real (or amplitude) part of </w:t>
      </w:r>
      <w:r w:rsidRPr="008574F9">
        <w:rPr>
          <w:i/>
          <w:lang w:eastAsia="zh-CN"/>
        </w:rPr>
        <w:t>x1</w:t>
      </w:r>
      <w:r w:rsidRPr="008574F9">
        <w:rPr>
          <w:lang w:eastAsia="zh-CN"/>
        </w:rPr>
        <w:t xml:space="preserve"> and an imaginary (or phase) part of </w:t>
      </w:r>
      <w:r w:rsidRPr="008574F9">
        <w:rPr>
          <w:i/>
          <w:lang w:eastAsia="zh-CN"/>
        </w:rPr>
        <w:t>x2</w:t>
      </w:r>
      <w:r w:rsidRPr="008574F9">
        <w:rPr>
          <w:lang w:eastAsia="zh-CN"/>
        </w:rPr>
        <w:t>.</w:t>
      </w:r>
    </w:p>
    <w:p w14:paraId="78240A0B" w14:textId="2AC37D1C" w:rsidR="008B30E0" w:rsidRPr="008574F9" w:rsidRDefault="00195053" w:rsidP="008B30E0">
      <w:pPr>
        <w:pStyle w:val="ListParagraph"/>
        <w:numPr>
          <w:ilvl w:val="1"/>
          <w:numId w:val="32"/>
        </w:numPr>
        <w:suppressAutoHyphens/>
        <w:snapToGrid w:val="0"/>
        <w:spacing w:after="120"/>
        <w:ind w:leftChars="0"/>
        <w:jc w:val="both"/>
        <w:rPr>
          <w:rFonts w:eastAsia="Malgun Gothic"/>
          <w:bCs/>
          <w:iCs/>
        </w:rPr>
      </w:pPr>
      <w:r w:rsidRPr="008574F9">
        <w:rPr>
          <w:rFonts w:eastAsiaTheme="minorEastAsia"/>
          <w:bCs/>
          <w:iCs/>
          <w:lang w:eastAsia="zh-CN"/>
        </w:rPr>
        <w:t>Note</w:t>
      </w:r>
      <w:r w:rsidR="00C75DE1" w:rsidRPr="008574F9">
        <w:rPr>
          <w:rFonts w:eastAsiaTheme="minorEastAsia"/>
          <w:bCs/>
          <w:iCs/>
          <w:lang w:eastAsia="zh-CN"/>
        </w:rPr>
        <w:t xml:space="preserve">: Companies to report </w:t>
      </w:r>
      <w:proofErr w:type="gramStart"/>
      <w:r w:rsidR="008B30E0" w:rsidRPr="008574F9">
        <w:rPr>
          <w:rFonts w:eastAsiaTheme="minorEastAsia"/>
          <w:bCs/>
          <w:iCs/>
          <w:lang w:eastAsia="zh-CN"/>
        </w:rPr>
        <w:t>whether  real</w:t>
      </w:r>
      <w:proofErr w:type="gramEnd"/>
      <w:r w:rsidR="008B30E0" w:rsidRPr="008574F9">
        <w:rPr>
          <w:rFonts w:eastAsiaTheme="minorEastAsia"/>
          <w:bCs/>
          <w:iCs/>
          <w:lang w:eastAsia="zh-CN"/>
        </w:rPr>
        <w:t xml:space="preserve"> value and imaginary value</w:t>
      </w:r>
      <w:r w:rsidR="00C75DE1" w:rsidRPr="008574F9">
        <w:rPr>
          <w:rFonts w:eastAsiaTheme="minorEastAsia"/>
          <w:bCs/>
          <w:iCs/>
          <w:lang w:eastAsia="zh-CN"/>
        </w:rPr>
        <w:t xml:space="preserve"> are quantized</w:t>
      </w:r>
      <w:r w:rsidR="008B30E0" w:rsidRPr="008574F9">
        <w:rPr>
          <w:rFonts w:eastAsiaTheme="minorEastAsia"/>
          <w:bCs/>
          <w:iCs/>
          <w:lang w:eastAsia="zh-CN"/>
        </w:rPr>
        <w:t xml:space="preserve">, or </w:t>
      </w:r>
      <w:r w:rsidR="008B30E0" w:rsidRPr="008574F9">
        <w:rPr>
          <w:lang w:eastAsia="zh-CN"/>
        </w:rPr>
        <w:t xml:space="preserve">amplitude </w:t>
      </w:r>
      <w:r w:rsidR="008B30E0" w:rsidRPr="008574F9">
        <w:rPr>
          <w:rFonts w:eastAsiaTheme="minorEastAsia"/>
          <w:bCs/>
          <w:iCs/>
          <w:lang w:eastAsia="zh-CN"/>
        </w:rPr>
        <w:t xml:space="preserve">value and </w:t>
      </w:r>
      <w:r w:rsidR="008B30E0" w:rsidRPr="008574F9">
        <w:rPr>
          <w:lang w:eastAsia="zh-CN"/>
        </w:rPr>
        <w:t xml:space="preserve">phase </w:t>
      </w:r>
      <w:r w:rsidR="008B30E0" w:rsidRPr="008574F9">
        <w:rPr>
          <w:rFonts w:eastAsiaTheme="minorEastAsia"/>
          <w:bCs/>
          <w:iCs/>
          <w:lang w:eastAsia="zh-CN"/>
        </w:rPr>
        <w:t>value</w:t>
      </w:r>
      <w:r w:rsidR="00C75DE1" w:rsidRPr="008574F9">
        <w:rPr>
          <w:rFonts w:eastAsiaTheme="minorEastAsia"/>
          <w:bCs/>
          <w:iCs/>
          <w:lang w:eastAsia="zh-CN"/>
        </w:rPr>
        <w:t xml:space="preserve"> are quantized</w:t>
      </w:r>
      <w:r w:rsidR="008B30E0" w:rsidRPr="008574F9">
        <w:rPr>
          <w:rFonts w:eastAsiaTheme="minorEastAsia"/>
          <w:bCs/>
          <w:iCs/>
          <w:lang w:eastAsia="zh-CN"/>
        </w:rPr>
        <w:t>.</w:t>
      </w:r>
    </w:p>
    <w:p w14:paraId="7F209C12" w14:textId="70FE26E9" w:rsidR="008B30E0" w:rsidRPr="008574F9" w:rsidRDefault="008B30E0" w:rsidP="008B30E0">
      <w:pPr>
        <w:pStyle w:val="ListParagraph"/>
        <w:numPr>
          <w:ilvl w:val="0"/>
          <w:numId w:val="32"/>
        </w:numPr>
        <w:suppressAutoHyphens/>
        <w:snapToGrid w:val="0"/>
        <w:spacing w:after="120"/>
        <w:ind w:leftChars="0"/>
        <w:jc w:val="both"/>
        <w:rPr>
          <w:rFonts w:eastAsia="Malgun Gothic"/>
          <w:bCs/>
          <w:iCs/>
        </w:rPr>
      </w:pPr>
      <w:r w:rsidRPr="008574F9">
        <w:rPr>
          <w:rFonts w:eastAsiaTheme="minorEastAsia" w:hint="eastAsia"/>
          <w:b/>
          <w:bCs/>
          <w:iCs/>
          <w:lang w:eastAsia="zh-CN"/>
        </w:rPr>
        <w:t>F</w:t>
      </w:r>
      <w:r w:rsidRPr="008574F9">
        <w:rPr>
          <w:rFonts w:eastAsiaTheme="minorEastAsia"/>
          <w:b/>
          <w:bCs/>
          <w:iCs/>
          <w:lang w:eastAsia="zh-CN"/>
        </w:rPr>
        <w:t>ormat</w:t>
      </w:r>
      <w:r w:rsidRPr="008574F9">
        <w:rPr>
          <w:rFonts w:eastAsiaTheme="minorEastAsia"/>
          <w:bCs/>
          <w:iCs/>
          <w:lang w:eastAsia="zh-CN"/>
        </w:rPr>
        <w:t xml:space="preserve">: </w:t>
      </w:r>
      <w:r w:rsidRPr="008574F9">
        <w:rPr>
          <w:i/>
          <w:lang w:eastAsia="zh-CN"/>
        </w:rPr>
        <w:t>x1</w:t>
      </w:r>
      <w:r w:rsidRPr="008574F9">
        <w:rPr>
          <w:lang w:eastAsia="zh-CN"/>
        </w:rPr>
        <w:t xml:space="preserve"> </w:t>
      </w:r>
      <w:r w:rsidRPr="008574F9">
        <w:rPr>
          <w:rFonts w:eastAsiaTheme="minorEastAsia"/>
          <w:bCs/>
          <w:iCs/>
          <w:lang w:eastAsia="zh-CN"/>
        </w:rPr>
        <w:t xml:space="preserve">is quantized to k1 bits within range of </w:t>
      </w:r>
      <w:r w:rsidRPr="008574F9">
        <w:rPr>
          <w:lang w:eastAsia="zh-CN"/>
        </w:rPr>
        <w:t>[T1</w:t>
      </w:r>
      <w:r w:rsidRPr="008574F9">
        <w:rPr>
          <w:vertAlign w:val="subscript"/>
          <w:lang w:eastAsia="zh-CN"/>
        </w:rPr>
        <w:t>min</w:t>
      </w:r>
      <w:r w:rsidRPr="008574F9">
        <w:rPr>
          <w:lang w:eastAsia="zh-CN"/>
        </w:rPr>
        <w:t>, T1</w:t>
      </w:r>
      <w:r w:rsidRPr="008574F9">
        <w:rPr>
          <w:vertAlign w:val="subscript"/>
          <w:lang w:eastAsia="zh-CN"/>
        </w:rPr>
        <w:t>max</w:t>
      </w:r>
      <w:r w:rsidRPr="008574F9">
        <w:rPr>
          <w:lang w:eastAsia="zh-CN"/>
        </w:rPr>
        <w:t>],</w:t>
      </w:r>
      <w:r w:rsidRPr="008574F9">
        <w:rPr>
          <w:rFonts w:eastAsiaTheme="minorEastAsia"/>
          <w:bCs/>
          <w:iCs/>
          <w:lang w:eastAsia="zh-CN"/>
        </w:rPr>
        <w:t xml:space="preserve"> and </w:t>
      </w:r>
      <w:r w:rsidRPr="008574F9">
        <w:rPr>
          <w:i/>
          <w:lang w:eastAsia="zh-CN"/>
        </w:rPr>
        <w:t>x2</w:t>
      </w:r>
      <w:r w:rsidRPr="008574F9">
        <w:rPr>
          <w:rFonts w:eastAsiaTheme="minorEastAsia"/>
          <w:bCs/>
          <w:iCs/>
          <w:lang w:eastAsia="zh-CN"/>
        </w:rPr>
        <w:t xml:space="preserve"> is quantized to k2 bits within range of </w:t>
      </w:r>
      <w:r w:rsidRPr="008574F9">
        <w:rPr>
          <w:lang w:eastAsia="zh-CN"/>
        </w:rPr>
        <w:t>[T2</w:t>
      </w:r>
      <w:r w:rsidRPr="008574F9">
        <w:rPr>
          <w:vertAlign w:val="subscript"/>
          <w:lang w:eastAsia="zh-CN"/>
        </w:rPr>
        <w:t>min</w:t>
      </w:r>
      <w:r w:rsidRPr="008574F9">
        <w:rPr>
          <w:lang w:eastAsia="zh-CN"/>
        </w:rPr>
        <w:t>, T2</w:t>
      </w:r>
      <w:r w:rsidRPr="008574F9">
        <w:rPr>
          <w:vertAlign w:val="subscript"/>
          <w:lang w:eastAsia="zh-CN"/>
        </w:rPr>
        <w:t>max</w:t>
      </w:r>
      <w:r w:rsidRPr="008574F9">
        <w:rPr>
          <w:lang w:eastAsia="zh-CN"/>
        </w:rPr>
        <w:t>].</w:t>
      </w:r>
      <w:r w:rsidRPr="008574F9">
        <w:rPr>
          <w:rFonts w:eastAsiaTheme="minorEastAsia"/>
          <w:bCs/>
          <w:iCs/>
          <w:lang w:eastAsia="zh-CN"/>
        </w:rPr>
        <w:t xml:space="preserve"> E.g., for Scalar8, k1=8 bits for quantizing the real part, and k2=8 bits for quantizing the imaginary part.</w:t>
      </w:r>
      <w:r w:rsidR="0026596F" w:rsidRPr="008574F9">
        <w:rPr>
          <w:rFonts w:eastAsiaTheme="minorEastAsia"/>
          <w:bCs/>
          <w:iCs/>
          <w:lang w:eastAsia="zh-CN"/>
        </w:rPr>
        <w:t xml:space="preserve"> Uniform quantization is assumed.</w:t>
      </w:r>
    </w:p>
    <w:p w14:paraId="19AB283D" w14:textId="0BDF258F" w:rsidR="00C75DE1" w:rsidRPr="008574F9" w:rsidRDefault="00C75DE1" w:rsidP="00C75DE1">
      <w:pPr>
        <w:pStyle w:val="ListParagraph"/>
        <w:numPr>
          <w:ilvl w:val="1"/>
          <w:numId w:val="32"/>
        </w:numPr>
        <w:suppressAutoHyphens/>
        <w:snapToGrid w:val="0"/>
        <w:spacing w:after="120"/>
        <w:ind w:leftChars="0"/>
        <w:jc w:val="both"/>
        <w:rPr>
          <w:rFonts w:eastAsia="Malgun Gothic"/>
          <w:bCs/>
          <w:iCs/>
        </w:rPr>
      </w:pPr>
      <w:r w:rsidRPr="008574F9">
        <w:rPr>
          <w:rFonts w:eastAsiaTheme="minorEastAsia"/>
          <w:bCs/>
          <w:iCs/>
          <w:lang w:eastAsia="zh-CN"/>
        </w:rPr>
        <w:t xml:space="preserve">Note: Companies to report </w:t>
      </w:r>
      <w:r w:rsidR="00EE6003" w:rsidRPr="008574F9">
        <w:rPr>
          <w:rFonts w:eastAsiaTheme="minorEastAsia"/>
          <w:bCs/>
          <w:iCs/>
          <w:lang w:eastAsia="zh-CN"/>
        </w:rPr>
        <w:t>whether/</w:t>
      </w:r>
      <w:r w:rsidRPr="008574F9">
        <w:rPr>
          <w:rFonts w:eastAsiaTheme="minorEastAsia"/>
          <w:bCs/>
          <w:iCs/>
          <w:lang w:eastAsia="zh-CN"/>
        </w:rPr>
        <w:t>how the normalization is performed, and whether it is normalized within or across</w:t>
      </w:r>
      <w:r w:rsidRPr="008574F9">
        <w:rPr>
          <w:lang w:eastAsia="zh-CN"/>
        </w:rPr>
        <w:t xml:space="preserve"> 2N</w:t>
      </w:r>
      <w:r w:rsidRPr="008574F9">
        <w:rPr>
          <w:vertAlign w:val="subscript"/>
          <w:lang w:eastAsia="zh-CN"/>
        </w:rPr>
        <w:t>1</w:t>
      </w:r>
      <w:r w:rsidRPr="008574F9">
        <w:rPr>
          <w:lang w:eastAsia="zh-CN"/>
        </w:rPr>
        <w:t>N</w:t>
      </w:r>
      <w:r w:rsidRPr="008574F9">
        <w:rPr>
          <w:vertAlign w:val="subscript"/>
          <w:lang w:eastAsia="zh-CN"/>
        </w:rPr>
        <w:t>2</w:t>
      </w:r>
      <w:r w:rsidRPr="008574F9">
        <w:rPr>
          <w:lang w:eastAsia="zh-CN"/>
        </w:rPr>
        <w:t xml:space="preserve"> ports/</w:t>
      </w:r>
      <w:r w:rsidRPr="008574F9">
        <w:rPr>
          <w:rFonts w:hint="eastAsia"/>
          <w:lang w:eastAsia="zh-CN"/>
        </w:rPr>
        <w:t xml:space="preserve"> N</w:t>
      </w:r>
      <w:r w:rsidRPr="008574F9">
        <w:rPr>
          <w:rFonts w:hint="eastAsia"/>
          <w:vertAlign w:val="subscript"/>
          <w:lang w:eastAsia="zh-CN"/>
        </w:rPr>
        <w:t>3</w:t>
      </w:r>
      <w:r w:rsidRPr="008574F9">
        <w:rPr>
          <w:lang w:eastAsia="zh-CN"/>
        </w:rPr>
        <w:t xml:space="preserve"> subbands/ </w:t>
      </w:r>
      <w:r w:rsidRPr="008574F9">
        <w:rPr>
          <w:i/>
          <w:lang w:eastAsia="zh-CN"/>
        </w:rPr>
        <w:t>v</w:t>
      </w:r>
      <w:r w:rsidRPr="008574F9">
        <w:rPr>
          <w:lang w:eastAsia="zh-CN"/>
        </w:rPr>
        <w:t xml:space="preserve"> layers/ real and imaginary (or amplitude and phase) parts.</w:t>
      </w:r>
    </w:p>
    <w:p w14:paraId="45A12ED6" w14:textId="2D2B63B9" w:rsidR="008B30E0" w:rsidRPr="008574F9" w:rsidRDefault="00B41610" w:rsidP="008B30E0">
      <w:pPr>
        <w:pStyle w:val="ListParagraph"/>
        <w:numPr>
          <w:ilvl w:val="0"/>
          <w:numId w:val="32"/>
        </w:numPr>
        <w:suppressAutoHyphens/>
        <w:snapToGrid w:val="0"/>
        <w:spacing w:after="120"/>
        <w:ind w:leftChars="0"/>
        <w:jc w:val="both"/>
        <w:rPr>
          <w:rFonts w:eastAsia="Malgun Gothic"/>
          <w:bCs/>
          <w:iCs/>
        </w:rPr>
      </w:pPr>
      <w:r w:rsidRPr="008574F9">
        <w:rPr>
          <w:rFonts w:eastAsiaTheme="minorEastAsia"/>
          <w:bCs/>
          <w:iCs/>
          <w:lang w:eastAsia="zh-CN"/>
        </w:rPr>
        <w:t>F</w:t>
      </w:r>
      <w:r w:rsidR="008B30E0" w:rsidRPr="008574F9">
        <w:rPr>
          <w:rFonts w:eastAsiaTheme="minorEastAsia"/>
          <w:bCs/>
          <w:iCs/>
          <w:lang w:eastAsia="zh-CN"/>
        </w:rPr>
        <w:t>ixed parameter values of k1/k2/</w:t>
      </w:r>
      <w:r w:rsidR="008B30E0" w:rsidRPr="008574F9">
        <w:rPr>
          <w:lang w:eastAsia="zh-CN"/>
        </w:rPr>
        <w:t>T1</w:t>
      </w:r>
      <w:r w:rsidR="008B30E0" w:rsidRPr="008574F9">
        <w:rPr>
          <w:vertAlign w:val="subscript"/>
          <w:lang w:eastAsia="zh-CN"/>
        </w:rPr>
        <w:t>min</w:t>
      </w:r>
      <w:r w:rsidR="008B30E0" w:rsidRPr="008574F9">
        <w:rPr>
          <w:rFonts w:eastAsiaTheme="minorEastAsia"/>
          <w:bCs/>
          <w:iCs/>
          <w:lang w:eastAsia="zh-CN"/>
        </w:rPr>
        <w:t>/</w:t>
      </w:r>
      <w:r w:rsidR="008B30E0" w:rsidRPr="008574F9">
        <w:rPr>
          <w:lang w:eastAsia="zh-CN"/>
        </w:rPr>
        <w:t>T1</w:t>
      </w:r>
      <w:r w:rsidR="008B30E0" w:rsidRPr="008574F9">
        <w:rPr>
          <w:vertAlign w:val="subscript"/>
          <w:lang w:eastAsia="zh-CN"/>
        </w:rPr>
        <w:t>max</w:t>
      </w:r>
      <w:r w:rsidR="008B30E0" w:rsidRPr="008574F9">
        <w:rPr>
          <w:rFonts w:eastAsiaTheme="minorEastAsia"/>
          <w:bCs/>
          <w:iCs/>
          <w:lang w:eastAsia="zh-CN"/>
        </w:rPr>
        <w:t>/</w:t>
      </w:r>
      <w:r w:rsidR="008B30E0" w:rsidRPr="008574F9">
        <w:rPr>
          <w:lang w:eastAsia="zh-CN"/>
        </w:rPr>
        <w:t>T2</w:t>
      </w:r>
      <w:r w:rsidR="008B30E0" w:rsidRPr="008574F9">
        <w:rPr>
          <w:vertAlign w:val="subscript"/>
          <w:lang w:eastAsia="zh-CN"/>
        </w:rPr>
        <w:t>min</w:t>
      </w:r>
      <w:r w:rsidR="008B30E0" w:rsidRPr="008574F9">
        <w:rPr>
          <w:rFonts w:eastAsiaTheme="minorEastAsia"/>
          <w:bCs/>
          <w:iCs/>
          <w:lang w:eastAsia="zh-CN"/>
        </w:rPr>
        <w:t>/</w:t>
      </w:r>
      <w:r w:rsidR="008B30E0" w:rsidRPr="008574F9">
        <w:rPr>
          <w:lang w:eastAsia="zh-CN"/>
        </w:rPr>
        <w:t>T2</w:t>
      </w:r>
      <w:r w:rsidR="008B30E0" w:rsidRPr="008574F9">
        <w:rPr>
          <w:vertAlign w:val="subscript"/>
          <w:lang w:eastAsia="zh-CN"/>
        </w:rPr>
        <w:t>max</w:t>
      </w:r>
      <w:r w:rsidR="008B30E0" w:rsidRPr="008574F9">
        <w:rPr>
          <w:rFonts w:eastAsiaTheme="minorEastAsia"/>
          <w:bCs/>
          <w:iCs/>
          <w:lang w:eastAsia="zh-CN"/>
        </w:rPr>
        <w:t xml:space="preserve"> across</w:t>
      </w:r>
      <w:r w:rsidR="008B30E0" w:rsidRPr="008574F9">
        <w:rPr>
          <w:lang w:eastAsia="zh-CN"/>
        </w:rPr>
        <w:t xml:space="preserve"> complex elements,</w:t>
      </w:r>
      <w:r w:rsidR="008B30E0" w:rsidRPr="008574F9">
        <w:rPr>
          <w:rFonts w:eastAsiaTheme="minorEastAsia"/>
          <w:bCs/>
          <w:iCs/>
          <w:lang w:eastAsia="zh-CN"/>
        </w:rPr>
        <w:t xml:space="preserve"> as a baseline for evaluations. Companies to report the values.</w:t>
      </w:r>
    </w:p>
    <w:p w14:paraId="3E7616AA" w14:textId="5CB5F0F9" w:rsidR="00CB272B" w:rsidRPr="008574F9" w:rsidRDefault="00B348AC" w:rsidP="008B30E0">
      <w:pPr>
        <w:pStyle w:val="ListParagraph"/>
        <w:numPr>
          <w:ilvl w:val="0"/>
          <w:numId w:val="32"/>
        </w:numPr>
        <w:suppressAutoHyphens/>
        <w:snapToGrid w:val="0"/>
        <w:spacing w:after="120"/>
        <w:ind w:leftChars="0"/>
        <w:jc w:val="both"/>
        <w:rPr>
          <w:rFonts w:eastAsia="Malgun Gothic"/>
          <w:bCs/>
          <w:iCs/>
        </w:rPr>
      </w:pPr>
      <w:r w:rsidRPr="008574F9">
        <w:rPr>
          <w:rFonts w:eastAsia="Malgun Gothic"/>
          <w:bCs/>
          <w:iCs/>
        </w:rPr>
        <w:t xml:space="preserve">Note: It is up to company to </w:t>
      </w:r>
      <w:r w:rsidR="00CA72A3" w:rsidRPr="008574F9">
        <w:rPr>
          <w:rFonts w:eastAsia="Malgun Gothic"/>
          <w:bCs/>
          <w:iCs/>
        </w:rPr>
        <w:t>use</w:t>
      </w:r>
      <w:r w:rsidRPr="008574F9">
        <w:rPr>
          <w:rFonts w:eastAsia="Malgun Gothic"/>
          <w:bCs/>
          <w:iCs/>
        </w:rPr>
        <w:t xml:space="preserve"> </w:t>
      </w:r>
      <w:r w:rsidR="002F7797" w:rsidRPr="008574F9">
        <w:rPr>
          <w:rFonts w:eastAsia="Malgun Gothic"/>
          <w:bCs/>
          <w:iCs/>
        </w:rPr>
        <w:t xml:space="preserve">number of samples </w:t>
      </w:r>
      <w:r w:rsidR="00CA72A3" w:rsidRPr="008574F9">
        <w:rPr>
          <w:rFonts w:eastAsia="Malgun Gothic"/>
          <w:bCs/>
          <w:iCs/>
        </w:rPr>
        <w:t xml:space="preserve">S&gt;1 in their </w:t>
      </w:r>
      <w:r w:rsidR="00CC1D06" w:rsidRPr="008574F9">
        <w:rPr>
          <w:rFonts w:eastAsia="Malgun Gothic"/>
          <w:bCs/>
          <w:iCs/>
        </w:rPr>
        <w:t>evaluations</w:t>
      </w:r>
      <w:r w:rsidR="00CA72A3" w:rsidRPr="008574F9">
        <w:rPr>
          <w:rFonts w:eastAsia="Malgun Gothic"/>
          <w:bCs/>
          <w:iCs/>
        </w:rPr>
        <w:t xml:space="preserve">. In this case, </w:t>
      </w:r>
      <w:r w:rsidR="00CC1D06" w:rsidRPr="008574F9">
        <w:rPr>
          <w:rFonts w:eastAsia="Malgun Gothic"/>
          <w:bCs/>
          <w:iCs/>
        </w:rPr>
        <w:t xml:space="preserve">companies need to provide </w:t>
      </w:r>
      <w:r w:rsidR="007D17B8" w:rsidRPr="008574F9">
        <w:rPr>
          <w:rFonts w:eastAsia="Malgun Gothic"/>
          <w:bCs/>
          <w:iCs/>
        </w:rPr>
        <w:t xml:space="preserve">information </w:t>
      </w:r>
      <w:r w:rsidR="00CC1D06" w:rsidRPr="008574F9">
        <w:rPr>
          <w:rFonts w:eastAsia="Malgun Gothic"/>
          <w:bCs/>
          <w:iCs/>
        </w:rPr>
        <w:t xml:space="preserve">how S </w:t>
      </w:r>
      <w:r w:rsidR="007D17B8" w:rsidRPr="008574F9">
        <w:rPr>
          <w:rFonts w:eastAsia="Malgun Gothic"/>
          <w:bCs/>
          <w:iCs/>
        </w:rPr>
        <w:t>samples are quantized</w:t>
      </w:r>
      <w:r w:rsidR="00CC1D06" w:rsidRPr="008574F9">
        <w:rPr>
          <w:rFonts w:eastAsia="Malgun Gothic"/>
          <w:bCs/>
          <w:iCs/>
        </w:rPr>
        <w:t xml:space="preserve"> in their </w:t>
      </w:r>
      <w:r w:rsidR="007D17B8" w:rsidRPr="008574F9">
        <w:rPr>
          <w:rFonts w:eastAsia="Malgun Gothic"/>
          <w:bCs/>
          <w:iCs/>
        </w:rPr>
        <w:t>evaluation</w:t>
      </w:r>
      <w:r w:rsidR="00CC1D06" w:rsidRPr="008574F9">
        <w:rPr>
          <w:rFonts w:eastAsia="Malgun Gothic"/>
          <w:bCs/>
          <w:iCs/>
        </w:rPr>
        <w:t>.</w:t>
      </w:r>
    </w:p>
    <w:p w14:paraId="71D3C7CE" w14:textId="77777777" w:rsidR="008B30E0" w:rsidRPr="001B4F0D" w:rsidRDefault="008B30E0" w:rsidP="000373D0">
      <w:pPr>
        <w:rPr>
          <w:rFonts w:eastAsia="DengXian"/>
          <w:b/>
          <w:bCs/>
          <w:lang w:eastAsia="zh-CN"/>
        </w:rPr>
      </w:pPr>
    </w:p>
    <w:p w14:paraId="25B0A309" w14:textId="58A2203B" w:rsidR="000373D0" w:rsidRPr="001B4F0D" w:rsidRDefault="00193AF4" w:rsidP="000373D0">
      <w:pPr>
        <w:rPr>
          <w:rFonts w:ascii="Times New Roman" w:eastAsia="DengXian" w:hAnsi="Times New Roman"/>
          <w:b/>
          <w:bCs/>
          <w:lang w:eastAsia="zh-CN"/>
        </w:rPr>
      </w:pPr>
      <w:r w:rsidRPr="001B4F0D">
        <w:rPr>
          <w:rFonts w:ascii="Times New Roman" w:eastAsia="DengXian" w:hAnsi="Times New Roman"/>
          <w:b/>
          <w:bCs/>
          <w:lang w:eastAsia="zh-CN"/>
        </w:rPr>
        <w:t>R1-25080</w:t>
      </w:r>
      <w:r w:rsidR="001237A3" w:rsidRPr="001B4F0D">
        <w:rPr>
          <w:rFonts w:ascii="Times New Roman" w:eastAsia="DengXian" w:hAnsi="Times New Roman"/>
          <w:b/>
          <w:bCs/>
          <w:lang w:eastAsia="zh-CN"/>
        </w:rPr>
        <w:t>30</w:t>
      </w:r>
    </w:p>
    <w:p w14:paraId="53DBF415" w14:textId="77777777" w:rsidR="001237A3" w:rsidRDefault="001237A3" w:rsidP="000373D0">
      <w:pPr>
        <w:rPr>
          <w:rFonts w:ascii="Times New Roman" w:eastAsia="DengXian" w:hAnsi="Times New Roman"/>
          <w:lang w:eastAsia="zh-CN"/>
        </w:rPr>
      </w:pPr>
    </w:p>
    <w:p w14:paraId="0A012039" w14:textId="77777777" w:rsidR="004577DD" w:rsidRDefault="004577DD" w:rsidP="004577DD">
      <w:pPr>
        <w:rPr>
          <w:lang w:eastAsia="zh-CN"/>
        </w:rPr>
      </w:pPr>
    </w:p>
    <w:p w14:paraId="683DED64" w14:textId="09551CA5" w:rsidR="004577DD" w:rsidRPr="00D438F7" w:rsidRDefault="00834529" w:rsidP="004577DD">
      <w:pPr>
        <w:pStyle w:val="3GPPNormalText"/>
        <w:rPr>
          <w:b/>
        </w:rPr>
      </w:pPr>
      <w:r w:rsidRPr="00D438F7">
        <w:rPr>
          <w:b/>
          <w:highlight w:val="green"/>
        </w:rPr>
        <w:t>Agreement:</w:t>
      </w:r>
    </w:p>
    <w:p w14:paraId="2AC9087F" w14:textId="77777777" w:rsidR="004577DD" w:rsidRPr="00D438F7" w:rsidRDefault="004577DD" w:rsidP="004577DD">
      <w:pPr>
        <w:tabs>
          <w:tab w:val="left" w:pos="576"/>
        </w:tabs>
        <w:overflowPunct w:val="0"/>
        <w:textAlignment w:val="baseline"/>
        <w:rPr>
          <w:i/>
          <w:lang w:eastAsia="zh-CN"/>
        </w:rPr>
      </w:pPr>
      <w:r w:rsidRPr="00D438F7">
        <w:rPr>
          <w:lang w:eastAsia="zh-CN"/>
        </w:rPr>
        <w:t>For NW side data collection with higher layer reporting, regarding Option 4 (</w:t>
      </w:r>
      <w:proofErr w:type="spellStart"/>
      <w:r w:rsidRPr="00D438F7">
        <w:rPr>
          <w:lang w:eastAsia="zh-CN"/>
        </w:rPr>
        <w:t>eType</w:t>
      </w:r>
      <w:proofErr w:type="spellEnd"/>
      <w:r w:rsidRPr="00D438F7">
        <w:rPr>
          <w:lang w:eastAsia="zh-CN"/>
        </w:rPr>
        <w:t xml:space="preserve"> II like codebook with new parameter), further study the following candidate enhanced parameter values with potential down selection.</w:t>
      </w:r>
    </w:p>
    <w:p w14:paraId="7D57AA94" w14:textId="77777777" w:rsidR="004577DD" w:rsidRPr="00D438F7" w:rsidRDefault="004577DD" w:rsidP="004577DD">
      <w:pPr>
        <w:pStyle w:val="ListParagraph"/>
        <w:numPr>
          <w:ilvl w:val="0"/>
          <w:numId w:val="32"/>
        </w:numPr>
        <w:suppressAutoHyphens/>
        <w:snapToGrid w:val="0"/>
        <w:spacing w:after="120"/>
        <w:ind w:leftChars="0"/>
        <w:jc w:val="both"/>
        <w:rPr>
          <w:rFonts w:eastAsia="Malgun Gothic"/>
          <w:bCs/>
          <w:iCs/>
        </w:rPr>
      </w:pPr>
      <w:r w:rsidRPr="00D438F7">
        <w:rPr>
          <w:lang w:eastAsia="zh-CN"/>
        </w:rPr>
        <w:t xml:space="preserve">L= 4/6/12/16/(N1*N2), </w:t>
      </w:r>
      <w:proofErr w:type="spellStart"/>
      <w:r w:rsidRPr="00D438F7">
        <w:rPr>
          <w:lang w:eastAsia="zh-CN"/>
        </w:rPr>
        <w:t>pv</w:t>
      </w:r>
      <w:proofErr w:type="spellEnd"/>
      <w:r w:rsidRPr="00D438F7">
        <w:rPr>
          <w:lang w:eastAsia="zh-CN"/>
        </w:rPr>
        <w:t>=0.6/0.75/1, Beta = 0.5/0.8/1. Reference amplitude = 4bits/6bits, differential amplitude = 3bits/4bits, and phase = 4bits/6bits</w:t>
      </w:r>
    </w:p>
    <w:p w14:paraId="2737E3AE" w14:textId="77777777" w:rsidR="004577DD" w:rsidRPr="00D438F7" w:rsidRDefault="004577DD" w:rsidP="004577DD">
      <w:pPr>
        <w:pStyle w:val="ListParagraph"/>
        <w:numPr>
          <w:ilvl w:val="1"/>
          <w:numId w:val="32"/>
        </w:numPr>
        <w:suppressAutoHyphens/>
        <w:snapToGrid w:val="0"/>
        <w:spacing w:after="120"/>
        <w:ind w:leftChars="0" w:left="840" w:hanging="420"/>
        <w:jc w:val="both"/>
        <w:rPr>
          <w:rFonts w:eastAsia="Malgun Gothic"/>
          <w:bCs/>
          <w:iCs/>
        </w:rPr>
      </w:pPr>
      <w:r w:rsidRPr="00D438F7">
        <w:rPr>
          <w:rFonts w:eastAsiaTheme="minorEastAsia" w:hint="eastAsia"/>
          <w:bCs/>
          <w:iCs/>
          <w:lang w:eastAsia="zh-CN"/>
        </w:rPr>
        <w:t>C</w:t>
      </w:r>
      <w:r w:rsidRPr="00D438F7">
        <w:rPr>
          <w:rFonts w:eastAsiaTheme="minorEastAsia"/>
          <w:bCs/>
          <w:iCs/>
          <w:lang w:eastAsia="zh-CN"/>
        </w:rPr>
        <w:t xml:space="preserve">ompany to report the quantization step for </w:t>
      </w:r>
      <w:r w:rsidRPr="00D438F7">
        <w:rPr>
          <w:lang w:eastAsia="zh-CN"/>
        </w:rPr>
        <w:t>reference amplitude for 6bits.</w:t>
      </w:r>
    </w:p>
    <w:p w14:paraId="2626640D" w14:textId="77777777" w:rsidR="004577DD" w:rsidRPr="00D438F7" w:rsidRDefault="004577DD" w:rsidP="004577DD">
      <w:pPr>
        <w:pStyle w:val="ListParagraph"/>
        <w:numPr>
          <w:ilvl w:val="0"/>
          <w:numId w:val="32"/>
        </w:numPr>
        <w:suppressAutoHyphens/>
        <w:snapToGrid w:val="0"/>
        <w:spacing w:after="120"/>
        <w:ind w:leftChars="0"/>
        <w:jc w:val="both"/>
        <w:rPr>
          <w:rFonts w:eastAsia="Malgun Gothic"/>
          <w:bCs/>
          <w:iCs/>
        </w:rPr>
      </w:pPr>
      <w:r w:rsidRPr="00D438F7">
        <w:rPr>
          <w:rFonts w:eastAsiaTheme="minorEastAsia" w:hint="eastAsia"/>
          <w:bCs/>
          <w:iCs/>
          <w:lang w:eastAsia="zh-CN"/>
        </w:rPr>
        <w:t>N</w:t>
      </w:r>
      <w:r w:rsidRPr="00D438F7">
        <w:rPr>
          <w:rFonts w:eastAsiaTheme="minorEastAsia"/>
          <w:bCs/>
          <w:iCs/>
          <w:lang w:eastAsia="zh-CN"/>
        </w:rPr>
        <w:t>o restriction to the total number of non-zero coefficients for a specific rank.</w:t>
      </w:r>
    </w:p>
    <w:p w14:paraId="0889B416" w14:textId="77777777" w:rsidR="004577DD" w:rsidRPr="00D438F7" w:rsidRDefault="004577DD" w:rsidP="004577DD">
      <w:pPr>
        <w:pStyle w:val="ListParagraph"/>
        <w:numPr>
          <w:ilvl w:val="0"/>
          <w:numId w:val="32"/>
        </w:numPr>
        <w:suppressAutoHyphens/>
        <w:snapToGrid w:val="0"/>
        <w:spacing w:after="120"/>
        <w:ind w:leftChars="0"/>
        <w:jc w:val="both"/>
        <w:rPr>
          <w:rFonts w:eastAsia="Malgun Gothic"/>
          <w:bCs/>
          <w:iCs/>
        </w:rPr>
      </w:pPr>
      <w:r w:rsidRPr="00D438F7">
        <w:rPr>
          <w:rFonts w:eastAsiaTheme="minorEastAsia" w:hint="eastAsia"/>
          <w:bCs/>
          <w:iCs/>
          <w:lang w:eastAsia="zh-CN"/>
        </w:rPr>
        <w:t>O</w:t>
      </w:r>
      <w:r w:rsidRPr="00D438F7">
        <w:rPr>
          <w:rFonts w:eastAsiaTheme="minorEastAsia"/>
          <w:bCs/>
          <w:iCs/>
          <w:lang w:eastAsia="zh-CN"/>
        </w:rPr>
        <w:t>ther combinations can be considered and reported by companies.</w:t>
      </w:r>
    </w:p>
    <w:p w14:paraId="54518741" w14:textId="77777777" w:rsidR="001A42E7" w:rsidRDefault="001A42E7" w:rsidP="001A42E7">
      <w:pPr>
        <w:suppressAutoHyphens/>
        <w:snapToGrid w:val="0"/>
        <w:spacing w:after="120"/>
        <w:jc w:val="both"/>
        <w:rPr>
          <w:rFonts w:eastAsia="Malgun Gothic"/>
          <w:bCs/>
          <w:iCs/>
          <w:sz w:val="24"/>
          <w:szCs w:val="32"/>
        </w:rPr>
      </w:pPr>
    </w:p>
    <w:p w14:paraId="3FFB8E7E" w14:textId="77777777" w:rsidR="00F32412" w:rsidRDefault="00F32412" w:rsidP="00F32412">
      <w:pPr>
        <w:rPr>
          <w:lang w:eastAsia="zh-CN"/>
        </w:rPr>
      </w:pPr>
    </w:p>
    <w:p w14:paraId="3096603A" w14:textId="21437D57" w:rsidR="00F32412" w:rsidRPr="00D438F7" w:rsidRDefault="0092091F" w:rsidP="00F32412">
      <w:pPr>
        <w:pStyle w:val="3GPPNormalText"/>
        <w:rPr>
          <w:b/>
        </w:rPr>
      </w:pPr>
      <w:r w:rsidRPr="00D438F7">
        <w:rPr>
          <w:b/>
          <w:highlight w:val="green"/>
        </w:rPr>
        <w:t>Agreement</w:t>
      </w:r>
      <w:r w:rsidR="00F32412" w:rsidRPr="00D438F7">
        <w:rPr>
          <w:b/>
          <w:highlight w:val="green"/>
        </w:rPr>
        <w:t>:</w:t>
      </w:r>
      <w:r w:rsidR="00F32412" w:rsidRPr="00D438F7">
        <w:rPr>
          <w:b/>
        </w:rPr>
        <w:t xml:space="preserve"> </w:t>
      </w:r>
    </w:p>
    <w:p w14:paraId="13F64C7E" w14:textId="77777777" w:rsidR="00F32412" w:rsidRPr="002723FC" w:rsidRDefault="00F32412" w:rsidP="00F32412">
      <w:pPr>
        <w:rPr>
          <w:lang w:eastAsia="zh-CN"/>
        </w:rPr>
      </w:pPr>
      <w:r w:rsidRPr="002723FC">
        <w:rPr>
          <w:lang w:eastAsia="zh-CN"/>
        </w:rPr>
        <w:t>For the study of NW side data collection with higher layer reporting, following evaluation assumptions are considered:</w:t>
      </w:r>
    </w:p>
    <w:p w14:paraId="6AE132D2" w14:textId="77777777" w:rsidR="00F32412" w:rsidRPr="002723FC" w:rsidRDefault="00F32412" w:rsidP="00F32412">
      <w:pPr>
        <w:pStyle w:val="ListParagraph"/>
        <w:numPr>
          <w:ilvl w:val="0"/>
          <w:numId w:val="32"/>
        </w:numPr>
        <w:suppressAutoHyphens/>
        <w:snapToGrid w:val="0"/>
        <w:spacing w:after="120"/>
        <w:ind w:leftChars="0"/>
        <w:jc w:val="both"/>
        <w:rPr>
          <w:lang w:val="de-DE" w:eastAsia="zh-CN"/>
        </w:rPr>
      </w:pPr>
      <w:r w:rsidRPr="002723FC">
        <w:rPr>
          <w:lang w:val="de-DE" w:eastAsia="zh-CN"/>
        </w:rPr>
        <w:t>Benchmark#1: FP32 (k1=k2=32 bits)</w:t>
      </w:r>
    </w:p>
    <w:p w14:paraId="5C679334" w14:textId="77777777" w:rsidR="00F32412" w:rsidRPr="009E73DE" w:rsidRDefault="00F32412" w:rsidP="00F32412">
      <w:pPr>
        <w:pStyle w:val="ListParagraph"/>
        <w:numPr>
          <w:ilvl w:val="0"/>
          <w:numId w:val="32"/>
        </w:numPr>
        <w:suppressAutoHyphens/>
        <w:snapToGrid w:val="0"/>
        <w:spacing w:after="120"/>
        <w:ind w:leftChars="0"/>
        <w:jc w:val="both"/>
        <w:rPr>
          <w:lang w:eastAsia="zh-CN"/>
        </w:rPr>
      </w:pPr>
      <w:r w:rsidRPr="002723FC">
        <w:rPr>
          <w:lang w:eastAsia="zh-CN"/>
        </w:rPr>
        <w:t xml:space="preserve">Benchmark#2: legacy </w:t>
      </w:r>
      <w:proofErr w:type="spellStart"/>
      <w:r w:rsidRPr="002723FC">
        <w:rPr>
          <w:lang w:eastAsia="zh-CN"/>
        </w:rPr>
        <w:t>eType</w:t>
      </w:r>
      <w:proofErr w:type="spellEnd"/>
      <w:r w:rsidRPr="002723FC">
        <w:rPr>
          <w:lang w:eastAsia="zh-CN"/>
        </w:rPr>
        <w:t xml:space="preserve"> II with PC6 (for layer 1/2/3/4), PC8(for layer 1/2)</w:t>
      </w:r>
    </w:p>
    <w:p w14:paraId="0C8727E8" w14:textId="77777777" w:rsidR="00F32412" w:rsidRPr="00075C72" w:rsidRDefault="00F32412" w:rsidP="00F32412">
      <w:pPr>
        <w:pStyle w:val="ListParagraph"/>
        <w:numPr>
          <w:ilvl w:val="0"/>
          <w:numId w:val="32"/>
        </w:numPr>
        <w:suppressAutoHyphens/>
        <w:snapToGrid w:val="0"/>
        <w:spacing w:after="120"/>
        <w:ind w:leftChars="0"/>
        <w:jc w:val="both"/>
        <w:rPr>
          <w:lang w:eastAsia="zh-CN"/>
        </w:rPr>
      </w:pPr>
      <w:r w:rsidRPr="009E73DE">
        <w:rPr>
          <w:rFonts w:hint="eastAsia"/>
          <w:lang w:eastAsia="zh-CN"/>
        </w:rPr>
        <w:t>C</w:t>
      </w:r>
      <w:r w:rsidRPr="009E73DE">
        <w:rPr>
          <w:lang w:eastAsia="zh-CN"/>
        </w:rPr>
        <w:t xml:space="preserve">SI </w:t>
      </w:r>
      <w:r w:rsidRPr="00075C72">
        <w:rPr>
          <w:lang w:eastAsia="zh-CN"/>
        </w:rPr>
        <w:t>payload size: at least consider large CSI payload Z ≥ 230 bits per layer, optionally consider low/medium CSI payload size X/Y per layer.</w:t>
      </w:r>
    </w:p>
    <w:p w14:paraId="3812A5FB" w14:textId="77777777" w:rsidR="00F32412" w:rsidRPr="00075C72" w:rsidRDefault="00F32412" w:rsidP="00F32412">
      <w:pPr>
        <w:pStyle w:val="ListParagraph"/>
        <w:numPr>
          <w:ilvl w:val="0"/>
          <w:numId w:val="32"/>
        </w:numPr>
        <w:suppressAutoHyphens/>
        <w:snapToGrid w:val="0"/>
        <w:spacing w:after="120"/>
        <w:ind w:leftChars="0"/>
        <w:jc w:val="both"/>
        <w:rPr>
          <w:lang w:eastAsia="zh-CN"/>
        </w:rPr>
      </w:pPr>
      <w:r w:rsidRPr="00075C72">
        <w:rPr>
          <w:lang w:eastAsia="zh-CN"/>
        </w:rPr>
        <w:t>Tx port: 32, 64, or 128 up to companies.</w:t>
      </w:r>
    </w:p>
    <w:p w14:paraId="3E765896" w14:textId="77777777" w:rsidR="00F32412" w:rsidRPr="00075C72" w:rsidRDefault="00F32412" w:rsidP="00F32412">
      <w:pPr>
        <w:pStyle w:val="ListParagraph"/>
        <w:numPr>
          <w:ilvl w:val="0"/>
          <w:numId w:val="32"/>
        </w:numPr>
        <w:suppressAutoHyphens/>
        <w:snapToGrid w:val="0"/>
        <w:spacing w:after="120"/>
        <w:ind w:leftChars="0"/>
        <w:jc w:val="both"/>
        <w:rPr>
          <w:lang w:eastAsia="zh-CN"/>
        </w:rPr>
      </w:pPr>
      <w:r w:rsidRPr="00075C72">
        <w:rPr>
          <w:lang w:eastAsia="zh-CN"/>
        </w:rPr>
        <w:t>Subband number: 13, or 19 up to companies.</w:t>
      </w:r>
    </w:p>
    <w:p w14:paraId="5D315A7E" w14:textId="77777777" w:rsidR="00F32412" w:rsidRPr="00075C72" w:rsidRDefault="00F32412" w:rsidP="00F32412">
      <w:pPr>
        <w:pStyle w:val="ListParagraph"/>
        <w:numPr>
          <w:ilvl w:val="0"/>
          <w:numId w:val="32"/>
        </w:numPr>
        <w:suppressAutoHyphens/>
        <w:snapToGrid w:val="0"/>
        <w:spacing w:after="120"/>
        <w:ind w:leftChars="0"/>
        <w:jc w:val="both"/>
        <w:rPr>
          <w:lang w:eastAsia="zh-CN"/>
        </w:rPr>
      </w:pPr>
      <w:r w:rsidRPr="00075C72">
        <w:rPr>
          <w:rFonts w:hint="eastAsia"/>
          <w:lang w:eastAsia="zh-CN"/>
        </w:rPr>
        <w:t>P</w:t>
      </w:r>
      <w:r w:rsidRPr="00075C72">
        <w:rPr>
          <w:lang w:eastAsia="zh-CN"/>
        </w:rPr>
        <w:t>erformance metric:</w:t>
      </w:r>
    </w:p>
    <w:p w14:paraId="4969721C" w14:textId="77777777" w:rsidR="00F32412" w:rsidRPr="00075C72" w:rsidRDefault="00F32412" w:rsidP="00F32412">
      <w:pPr>
        <w:pStyle w:val="ListParagraph"/>
        <w:numPr>
          <w:ilvl w:val="1"/>
          <w:numId w:val="32"/>
        </w:numPr>
        <w:suppressAutoHyphens/>
        <w:snapToGrid w:val="0"/>
        <w:spacing w:after="120"/>
        <w:ind w:leftChars="0" w:left="840" w:hanging="420"/>
        <w:jc w:val="both"/>
        <w:rPr>
          <w:lang w:eastAsia="zh-CN"/>
        </w:rPr>
      </w:pPr>
      <w:r w:rsidRPr="00075C72">
        <w:rPr>
          <w:rFonts w:hint="eastAsia"/>
          <w:lang w:eastAsia="zh-CN"/>
        </w:rPr>
        <w:t>M</w:t>
      </w:r>
      <w:r w:rsidRPr="00075C72">
        <w:rPr>
          <w:lang w:eastAsia="zh-CN"/>
        </w:rPr>
        <w:t xml:space="preserve">etric#1: SGCS for specific layer(s) between </w:t>
      </w:r>
      <w:r w:rsidRPr="00075C72">
        <w:rPr>
          <w:rFonts w:eastAsiaTheme="minorEastAsia"/>
          <w:lang w:eastAsia="zh-CN"/>
        </w:rPr>
        <w:t xml:space="preserve">Target CSI of </w:t>
      </w:r>
      <w:r w:rsidRPr="00075C72">
        <w:rPr>
          <w:lang w:eastAsia="zh-CN"/>
        </w:rPr>
        <w:t>FP32 and recovery CSI, for a model trained with quantized Target CSI with a specific quantization option.</w:t>
      </w:r>
    </w:p>
    <w:p w14:paraId="6D4B69F2" w14:textId="77777777" w:rsidR="00F32412" w:rsidRPr="00D5316A" w:rsidRDefault="00F32412" w:rsidP="00F32412">
      <w:pPr>
        <w:pStyle w:val="ListParagraph"/>
        <w:numPr>
          <w:ilvl w:val="1"/>
          <w:numId w:val="32"/>
        </w:numPr>
        <w:suppressAutoHyphens/>
        <w:snapToGrid w:val="0"/>
        <w:spacing w:after="120"/>
        <w:ind w:leftChars="0" w:left="840" w:hanging="420"/>
        <w:jc w:val="both"/>
        <w:rPr>
          <w:lang w:eastAsia="zh-CN"/>
        </w:rPr>
      </w:pPr>
      <w:r w:rsidRPr="00075C72">
        <w:rPr>
          <w:rFonts w:hint="eastAsia"/>
          <w:lang w:eastAsia="zh-CN"/>
        </w:rPr>
        <w:t>M</w:t>
      </w:r>
      <w:r w:rsidRPr="00075C72">
        <w:rPr>
          <w:lang w:eastAsia="zh-CN"/>
        </w:rPr>
        <w:t xml:space="preserve">etric#2: SGCS for specific layer(s) </w:t>
      </w:r>
      <w:r w:rsidRPr="00075C72">
        <w:rPr>
          <w:rFonts w:eastAsiaTheme="minorEastAsia"/>
          <w:lang w:eastAsia="zh-CN"/>
        </w:rPr>
        <w:t xml:space="preserve">between the Target CSI of FP32 with its quantized version subject to a specific </w:t>
      </w:r>
      <w:r w:rsidRPr="00D5316A">
        <w:rPr>
          <w:rFonts w:eastAsiaTheme="minorEastAsia"/>
          <w:lang w:eastAsia="zh-CN"/>
        </w:rPr>
        <w:t>quantization solution</w:t>
      </w:r>
    </w:p>
    <w:p w14:paraId="012C5796" w14:textId="25CD6C60" w:rsidR="00F32412" w:rsidRPr="00D5316A" w:rsidRDefault="00B55637" w:rsidP="00F32412">
      <w:pPr>
        <w:pStyle w:val="ListParagraph"/>
        <w:numPr>
          <w:ilvl w:val="1"/>
          <w:numId w:val="32"/>
        </w:numPr>
        <w:suppressAutoHyphens/>
        <w:snapToGrid w:val="0"/>
        <w:spacing w:after="120"/>
        <w:ind w:leftChars="0" w:left="840" w:hanging="420"/>
        <w:jc w:val="both"/>
        <w:rPr>
          <w:lang w:eastAsia="zh-CN"/>
        </w:rPr>
      </w:pPr>
      <w:r w:rsidRPr="00D5316A">
        <w:rPr>
          <w:lang w:eastAsia="zh-CN"/>
        </w:rPr>
        <w:lastRenderedPageBreak/>
        <w:t>Overhead</w:t>
      </w:r>
      <w:r w:rsidR="00166290" w:rsidRPr="00D5316A">
        <w:rPr>
          <w:lang w:eastAsia="zh-CN"/>
        </w:rPr>
        <w:t xml:space="preserve"> per sample</w:t>
      </w:r>
      <w:r w:rsidRPr="00D5316A">
        <w:rPr>
          <w:lang w:eastAsia="zh-CN"/>
        </w:rPr>
        <w:t xml:space="preserve"> and</w:t>
      </w:r>
      <w:r w:rsidR="00A17727" w:rsidRPr="00D5316A">
        <w:rPr>
          <w:lang w:eastAsia="zh-CN"/>
        </w:rPr>
        <w:t xml:space="preserve"> per layer</w:t>
      </w:r>
      <w:r w:rsidRPr="00D5316A">
        <w:rPr>
          <w:lang w:eastAsia="zh-CN"/>
        </w:rPr>
        <w:t xml:space="preserve"> </w:t>
      </w:r>
      <w:r w:rsidR="00F32412" w:rsidRPr="00D5316A">
        <w:rPr>
          <w:lang w:eastAsia="zh-CN"/>
        </w:rPr>
        <w:t xml:space="preserve">SGCS results are reported </w:t>
      </w:r>
      <w:r w:rsidR="00F32412" w:rsidRPr="00D5316A">
        <w:rPr>
          <w:strike/>
          <w:lang w:eastAsia="zh-CN"/>
        </w:rPr>
        <w:t>per layer</w:t>
      </w:r>
    </w:p>
    <w:p w14:paraId="425650E3" w14:textId="2B8A977D" w:rsidR="00F32412" w:rsidRPr="00D5316A" w:rsidRDefault="00F32412" w:rsidP="00F32412">
      <w:pPr>
        <w:pStyle w:val="ListParagraph"/>
        <w:numPr>
          <w:ilvl w:val="0"/>
          <w:numId w:val="32"/>
        </w:numPr>
        <w:suppressAutoHyphens/>
        <w:snapToGrid w:val="0"/>
        <w:spacing w:after="120"/>
        <w:ind w:leftChars="0"/>
        <w:jc w:val="both"/>
        <w:rPr>
          <w:lang w:eastAsia="zh-CN"/>
        </w:rPr>
      </w:pPr>
      <w:r w:rsidRPr="00D5316A">
        <w:rPr>
          <w:lang w:eastAsia="zh-CN"/>
        </w:rPr>
        <w:t xml:space="preserve">Note: </w:t>
      </w:r>
      <w:r w:rsidR="00A50443" w:rsidRPr="00D5316A">
        <w:rPr>
          <w:lang w:eastAsia="zh-CN"/>
        </w:rPr>
        <w:t>C</w:t>
      </w:r>
      <w:r w:rsidRPr="00D5316A">
        <w:rPr>
          <w:lang w:eastAsia="zh-CN"/>
        </w:rPr>
        <w:t xml:space="preserve">omplexity should be </w:t>
      </w:r>
      <w:r w:rsidR="00FE4FEA" w:rsidRPr="00D5316A">
        <w:rPr>
          <w:lang w:eastAsia="zh-CN"/>
        </w:rPr>
        <w:t>analysed</w:t>
      </w:r>
      <w:r w:rsidR="00434769" w:rsidRPr="00D5316A">
        <w:rPr>
          <w:lang w:eastAsia="zh-CN"/>
        </w:rPr>
        <w:t>.</w:t>
      </w:r>
      <w:r w:rsidRPr="00D5316A">
        <w:rPr>
          <w:lang w:eastAsia="zh-CN"/>
        </w:rPr>
        <w:t xml:space="preserve"> </w:t>
      </w:r>
    </w:p>
    <w:p w14:paraId="0469DF23" w14:textId="2A585784" w:rsidR="00F32412" w:rsidRPr="002723FC" w:rsidRDefault="00F32412" w:rsidP="00F32412">
      <w:pPr>
        <w:pStyle w:val="ListParagraph"/>
        <w:numPr>
          <w:ilvl w:val="0"/>
          <w:numId w:val="32"/>
        </w:numPr>
        <w:suppressAutoHyphens/>
        <w:snapToGrid w:val="0"/>
        <w:spacing w:after="120"/>
        <w:ind w:leftChars="0"/>
        <w:jc w:val="both"/>
        <w:rPr>
          <w:lang w:eastAsia="zh-CN"/>
        </w:rPr>
      </w:pPr>
      <w:r w:rsidRPr="002723FC">
        <w:rPr>
          <w:rFonts w:hint="eastAsia"/>
          <w:lang w:eastAsia="zh-CN"/>
        </w:rPr>
        <w:t>F</w:t>
      </w:r>
      <w:r w:rsidRPr="002723FC">
        <w:rPr>
          <w:lang w:eastAsia="zh-CN"/>
        </w:rPr>
        <w:t>or Option 1, consider k1</w:t>
      </w:r>
      <w:r w:rsidRPr="0092091F">
        <w:rPr>
          <w:lang w:eastAsia="zh-CN"/>
        </w:rPr>
        <w:t xml:space="preserve">+k2=4, 6 </w:t>
      </w:r>
      <w:r w:rsidR="0092091F" w:rsidRPr="0092091F">
        <w:rPr>
          <w:lang w:eastAsia="zh-CN"/>
        </w:rPr>
        <w:t xml:space="preserve">,7, </w:t>
      </w:r>
      <w:r w:rsidRPr="0092091F">
        <w:rPr>
          <w:lang w:eastAsia="zh-CN"/>
        </w:rPr>
        <w:t>8, 16, 32</w:t>
      </w:r>
    </w:p>
    <w:p w14:paraId="6CA1E23B" w14:textId="77777777" w:rsidR="00F32412" w:rsidRPr="002723FC" w:rsidRDefault="00F32412" w:rsidP="00F32412">
      <w:pPr>
        <w:pStyle w:val="ListParagraph"/>
        <w:numPr>
          <w:ilvl w:val="0"/>
          <w:numId w:val="32"/>
        </w:numPr>
        <w:suppressAutoHyphens/>
        <w:snapToGrid w:val="0"/>
        <w:spacing w:after="120"/>
        <w:ind w:leftChars="0"/>
        <w:jc w:val="both"/>
        <w:rPr>
          <w:lang w:eastAsia="zh-CN"/>
        </w:rPr>
      </w:pPr>
      <w:r w:rsidRPr="002723FC">
        <w:rPr>
          <w:rFonts w:hint="eastAsia"/>
          <w:lang w:eastAsia="zh-CN"/>
        </w:rPr>
        <w:t>O</w:t>
      </w:r>
      <w:r w:rsidRPr="002723FC">
        <w:rPr>
          <w:lang w:eastAsia="zh-CN"/>
        </w:rPr>
        <w:t>ther assumptions follow R18 study EVM</w:t>
      </w:r>
    </w:p>
    <w:p w14:paraId="1970EB32" w14:textId="77777777" w:rsidR="00F32412" w:rsidRPr="002723FC" w:rsidRDefault="00F32412" w:rsidP="00F32412">
      <w:pPr>
        <w:rPr>
          <w:lang w:eastAsia="zh-CN"/>
        </w:rPr>
      </w:pPr>
    </w:p>
    <w:p w14:paraId="1881EE8B" w14:textId="77777777" w:rsidR="001237A3" w:rsidRDefault="001237A3" w:rsidP="000373D0">
      <w:pPr>
        <w:rPr>
          <w:rFonts w:ascii="Times New Roman" w:eastAsia="DengXian" w:hAnsi="Times New Roman"/>
          <w:lang w:eastAsia="zh-CN"/>
        </w:rPr>
      </w:pPr>
    </w:p>
    <w:p w14:paraId="046B4BB1" w14:textId="77777777" w:rsidR="000373D0" w:rsidRPr="003E60BE" w:rsidRDefault="000373D0" w:rsidP="000373D0">
      <w:pPr>
        <w:pStyle w:val="Heading3"/>
        <w:numPr>
          <w:ilvl w:val="2"/>
          <w:numId w:val="29"/>
        </w:numPr>
        <w:ind w:left="1080" w:hanging="1080"/>
        <w:rPr>
          <w:bCs/>
          <w:lang w:val="en-US"/>
        </w:rPr>
      </w:pPr>
      <w:r w:rsidRPr="004A05F0">
        <w:rPr>
          <w:bCs/>
          <w:lang w:val="en-US"/>
        </w:rPr>
        <w:t>Inter-vendor training collaboration for two-sided AI/ML models</w:t>
      </w:r>
    </w:p>
    <w:p w14:paraId="23437A5A" w14:textId="77777777" w:rsidR="000373D0" w:rsidRDefault="000373D0" w:rsidP="000373D0">
      <w:pPr>
        <w:rPr>
          <w:rFonts w:eastAsia="DengXian"/>
          <w:i/>
          <w:iCs/>
          <w:lang w:eastAsia="zh-CN"/>
        </w:rPr>
      </w:pPr>
      <w:r w:rsidRPr="0051517C">
        <w:rPr>
          <w:rFonts w:hint="eastAsia"/>
          <w:i/>
          <w:iCs/>
        </w:rPr>
        <w:t>Including s</w:t>
      </w:r>
      <w:r w:rsidRPr="0051517C">
        <w:rPr>
          <w:i/>
          <w:iCs/>
        </w:rPr>
        <w:t>pecification of standardized dataset format/content plus dataset exchange (“Direction A, sub-option 4-1”)</w:t>
      </w:r>
      <w:r>
        <w:rPr>
          <w:rFonts w:eastAsia="DengXian" w:hint="eastAsia"/>
          <w:i/>
          <w:iCs/>
          <w:lang w:eastAsia="zh-CN"/>
        </w:rPr>
        <w:t xml:space="preserve">, as well as </w:t>
      </w:r>
      <w:r>
        <w:rPr>
          <w:i/>
          <w:iCs/>
        </w:rPr>
        <w:t>RAN</w:t>
      </w:r>
      <w:r>
        <w:rPr>
          <w:rFonts w:eastAsia="DengXian" w:hint="eastAsia"/>
          <w:i/>
          <w:iCs/>
          <w:lang w:eastAsia="zh-CN"/>
        </w:rPr>
        <w:t>4-</w:t>
      </w:r>
      <w:r>
        <w:rPr>
          <w:i/>
          <w:iCs/>
        </w:rPr>
        <w:t>triggered issue</w:t>
      </w:r>
      <w:r>
        <w:rPr>
          <w:rFonts w:eastAsia="DengXian" w:hint="eastAsia"/>
          <w:i/>
          <w:iCs/>
          <w:lang w:eastAsia="zh-CN"/>
        </w:rPr>
        <w:t>s.</w:t>
      </w:r>
    </w:p>
    <w:p w14:paraId="6EB9993F" w14:textId="77777777" w:rsidR="000373D0" w:rsidRDefault="000373D0" w:rsidP="000373D0">
      <w:pPr>
        <w:rPr>
          <w:rFonts w:eastAsia="DengXian"/>
          <w:i/>
          <w:iCs/>
          <w:lang w:eastAsia="zh-CN"/>
        </w:rPr>
      </w:pPr>
    </w:p>
    <w:p w14:paraId="6138FBD2" w14:textId="77777777" w:rsidR="000373D0" w:rsidRDefault="000373D0" w:rsidP="000373D0">
      <w:r>
        <w:rPr>
          <w:rFonts w:ascii="Times New Roman" w:eastAsia="Times New Roman" w:hAnsi="Times New Roman"/>
        </w:rPr>
        <w:t>R1-2506745</w:t>
      </w:r>
      <w:r>
        <w:rPr>
          <w:rFonts w:ascii="Times New Roman" w:eastAsia="Times New Roman" w:hAnsi="Times New Roman"/>
        </w:rPr>
        <w:tab/>
        <w:t>Discussion on inter-vendor training collaboration for two-sided AI/ML models</w:t>
      </w:r>
      <w:r>
        <w:rPr>
          <w:rFonts w:ascii="Times New Roman" w:eastAsia="Times New Roman" w:hAnsi="Times New Roman"/>
        </w:rPr>
        <w:tab/>
        <w:t>FUTUREWEI</w:t>
      </w:r>
    </w:p>
    <w:p w14:paraId="6221A3E5" w14:textId="77777777" w:rsidR="000373D0" w:rsidRDefault="000373D0" w:rsidP="000373D0">
      <w:pPr>
        <w:ind w:left="1440" w:hanging="1440"/>
      </w:pPr>
      <w:r>
        <w:rPr>
          <w:rFonts w:ascii="Times New Roman" w:eastAsia="Times New Roman" w:hAnsi="Times New Roman"/>
        </w:rPr>
        <w:t>R1-2506776</w:t>
      </w:r>
      <w:r>
        <w:rPr>
          <w:rFonts w:ascii="Times New Roman" w:eastAsia="Times New Roman" w:hAnsi="Times New Roman"/>
        </w:rPr>
        <w:tab/>
        <w:t>Discussion on inter-vendor training collaboration for two-sided AI/ML models</w:t>
      </w:r>
      <w:r>
        <w:rPr>
          <w:rFonts w:ascii="Times New Roman" w:eastAsia="Times New Roman" w:hAnsi="Times New Roman"/>
        </w:rPr>
        <w:tab/>
        <w:t>ZTE Corporation, Sanechips</w:t>
      </w:r>
    </w:p>
    <w:p w14:paraId="3F9964A7" w14:textId="77777777" w:rsidR="000373D0" w:rsidRDefault="000373D0" w:rsidP="000373D0">
      <w:r>
        <w:rPr>
          <w:rFonts w:ascii="Times New Roman" w:eastAsia="Times New Roman" w:hAnsi="Times New Roman"/>
        </w:rPr>
        <w:t>R1-2506783</w:t>
      </w:r>
      <w:r>
        <w:rPr>
          <w:rFonts w:ascii="Times New Roman" w:eastAsia="Times New Roman" w:hAnsi="Times New Roman"/>
        </w:rPr>
        <w:tab/>
        <w:t>Discussion on inter-vendor collaboration for CSI compression</w:t>
      </w:r>
      <w:r>
        <w:rPr>
          <w:rFonts w:ascii="Times New Roman" w:eastAsia="Times New Roman" w:hAnsi="Times New Roman"/>
        </w:rPr>
        <w:tab/>
        <w:t>TCL</w:t>
      </w:r>
    </w:p>
    <w:p w14:paraId="7AB73A0C" w14:textId="77777777" w:rsidR="000373D0" w:rsidRDefault="000373D0" w:rsidP="000373D0">
      <w:r>
        <w:rPr>
          <w:rFonts w:ascii="Times New Roman" w:eastAsia="Times New Roman" w:hAnsi="Times New Roman"/>
        </w:rPr>
        <w:t>R1-2506794</w:t>
      </w:r>
      <w:r>
        <w:rPr>
          <w:rFonts w:ascii="Times New Roman" w:eastAsia="Times New Roman" w:hAnsi="Times New Roman"/>
        </w:rPr>
        <w:tab/>
        <w:t>AI/ML CSI Spatial/Frequency Compression: Inter-vendor Collaboration</w:t>
      </w:r>
      <w:r>
        <w:rPr>
          <w:rFonts w:ascii="Times New Roman" w:eastAsia="Times New Roman" w:hAnsi="Times New Roman"/>
        </w:rPr>
        <w:tab/>
        <w:t>InterDigital, Inc.</w:t>
      </w:r>
    </w:p>
    <w:p w14:paraId="623AE754" w14:textId="77777777" w:rsidR="000373D0" w:rsidRDefault="000373D0" w:rsidP="000373D0">
      <w:pPr>
        <w:ind w:left="1440" w:hanging="1440"/>
      </w:pPr>
      <w:r>
        <w:rPr>
          <w:rFonts w:ascii="Times New Roman" w:eastAsia="Times New Roman" w:hAnsi="Times New Roman"/>
        </w:rPr>
        <w:t>R1-2506805</w:t>
      </w:r>
      <w:r>
        <w:rPr>
          <w:rFonts w:ascii="Times New Roman" w:eastAsia="Times New Roman" w:hAnsi="Times New Roman"/>
        </w:rPr>
        <w:tab/>
        <w:t>Discussion on Inter-vendor training collaboration for two-sided AI/ML models</w:t>
      </w:r>
      <w:r>
        <w:rPr>
          <w:rFonts w:ascii="Times New Roman" w:eastAsia="Times New Roman" w:hAnsi="Times New Roman"/>
        </w:rPr>
        <w:tab/>
        <w:t>Spreadtrum, UNISOC</w:t>
      </w:r>
    </w:p>
    <w:p w14:paraId="08C95CDB" w14:textId="77777777" w:rsidR="000373D0" w:rsidRDefault="000373D0" w:rsidP="000373D0">
      <w:r>
        <w:rPr>
          <w:rFonts w:ascii="Times New Roman" w:eastAsia="Times New Roman" w:hAnsi="Times New Roman"/>
        </w:rPr>
        <w:t>R1-2506834</w:t>
      </w:r>
      <w:r>
        <w:rPr>
          <w:rFonts w:ascii="Times New Roman" w:eastAsia="Times New Roman" w:hAnsi="Times New Roman"/>
        </w:rPr>
        <w:tab/>
        <w:t>Inter-vendor training collaboration for two-sided AI/ML models</w:t>
      </w:r>
      <w:r>
        <w:rPr>
          <w:rFonts w:ascii="Times New Roman" w:eastAsia="Times New Roman" w:hAnsi="Times New Roman"/>
        </w:rPr>
        <w:tab/>
        <w:t>Ericsson</w:t>
      </w:r>
    </w:p>
    <w:p w14:paraId="2FFC0125" w14:textId="77777777" w:rsidR="000373D0" w:rsidRDefault="000373D0" w:rsidP="000373D0">
      <w:r>
        <w:rPr>
          <w:rFonts w:ascii="Times New Roman" w:eastAsia="Times New Roman" w:hAnsi="Times New Roman"/>
        </w:rPr>
        <w:t>R1-2506889</w:t>
      </w:r>
      <w:r>
        <w:rPr>
          <w:rFonts w:ascii="Times New Roman" w:eastAsia="Times New Roman" w:hAnsi="Times New Roman"/>
        </w:rPr>
        <w:tab/>
        <w:t>Discussion on inter-vendor training collaboration for two-sided AI/ML models</w:t>
      </w:r>
      <w:r>
        <w:rPr>
          <w:rFonts w:ascii="Times New Roman" w:eastAsia="Times New Roman" w:hAnsi="Times New Roman"/>
        </w:rPr>
        <w:tab/>
        <w:t>vivo</w:t>
      </w:r>
    </w:p>
    <w:p w14:paraId="71C4BC22" w14:textId="77777777" w:rsidR="000373D0" w:rsidRDefault="000373D0" w:rsidP="000373D0">
      <w:r>
        <w:rPr>
          <w:rFonts w:ascii="Times New Roman" w:eastAsia="Times New Roman" w:hAnsi="Times New Roman"/>
        </w:rPr>
        <w:t>R1-2506933</w:t>
      </w:r>
      <w:r>
        <w:rPr>
          <w:rFonts w:ascii="Times New Roman" w:eastAsia="Times New Roman" w:hAnsi="Times New Roman"/>
        </w:rPr>
        <w:tab/>
        <w:t>Discussion on Inter-vendor training collaboration for two-sided AI/ML models</w:t>
      </w:r>
      <w:r>
        <w:rPr>
          <w:rFonts w:ascii="Times New Roman" w:eastAsia="Times New Roman" w:hAnsi="Times New Roman"/>
        </w:rPr>
        <w:tab/>
        <w:t>Huawei, HiSilicon</w:t>
      </w:r>
    </w:p>
    <w:p w14:paraId="2372606F" w14:textId="77777777" w:rsidR="000373D0" w:rsidRDefault="000373D0" w:rsidP="000373D0">
      <w:r>
        <w:rPr>
          <w:rFonts w:ascii="Times New Roman" w:eastAsia="Times New Roman" w:hAnsi="Times New Roman"/>
        </w:rPr>
        <w:t>R1-2506980</w:t>
      </w:r>
      <w:r>
        <w:rPr>
          <w:rFonts w:ascii="Times New Roman" w:eastAsia="Times New Roman" w:hAnsi="Times New Roman"/>
        </w:rPr>
        <w:tab/>
        <w:t>Discussion on inter-vendor training collaboration for two-sided AI/ML models</w:t>
      </w:r>
      <w:r>
        <w:rPr>
          <w:rFonts w:ascii="Times New Roman" w:eastAsia="Times New Roman" w:hAnsi="Times New Roman"/>
        </w:rPr>
        <w:tab/>
        <w:t>Xiaomi</w:t>
      </w:r>
    </w:p>
    <w:p w14:paraId="75EA545E" w14:textId="77777777" w:rsidR="000373D0" w:rsidRDefault="000373D0" w:rsidP="000373D0">
      <w:r>
        <w:rPr>
          <w:rFonts w:ascii="Times New Roman" w:eastAsia="Times New Roman" w:hAnsi="Times New Roman"/>
        </w:rPr>
        <w:t>R1-2507008</w:t>
      </w:r>
      <w:r>
        <w:rPr>
          <w:rFonts w:ascii="Times New Roman" w:eastAsia="Times New Roman" w:hAnsi="Times New Roman"/>
        </w:rPr>
        <w:tab/>
        <w:t>Discussion on inter-vendor training collaboration for CSI compression</w:t>
      </w:r>
      <w:r>
        <w:rPr>
          <w:rFonts w:ascii="Times New Roman" w:eastAsia="Times New Roman" w:hAnsi="Times New Roman"/>
        </w:rPr>
        <w:tab/>
        <w:t>CMCC</w:t>
      </w:r>
    </w:p>
    <w:p w14:paraId="39B39661" w14:textId="77777777" w:rsidR="000373D0" w:rsidRDefault="000373D0" w:rsidP="000373D0">
      <w:r>
        <w:rPr>
          <w:rFonts w:ascii="Times New Roman" w:eastAsia="Times New Roman" w:hAnsi="Times New Roman"/>
        </w:rPr>
        <w:t>R1-2507110</w:t>
      </w:r>
      <w:r>
        <w:rPr>
          <w:rFonts w:ascii="Times New Roman" w:eastAsia="Times New Roman" w:hAnsi="Times New Roman"/>
        </w:rPr>
        <w:tab/>
        <w:t>Inter-vendor training collaboration for CSI compression</w:t>
      </w:r>
      <w:r>
        <w:rPr>
          <w:rFonts w:ascii="Times New Roman" w:eastAsia="Times New Roman" w:hAnsi="Times New Roman"/>
        </w:rPr>
        <w:tab/>
        <w:t>CATT</w:t>
      </w:r>
    </w:p>
    <w:p w14:paraId="399CE75F" w14:textId="77777777" w:rsidR="000373D0" w:rsidRDefault="000373D0" w:rsidP="000373D0">
      <w:r>
        <w:rPr>
          <w:rFonts w:ascii="Times New Roman" w:eastAsia="Times New Roman" w:hAnsi="Times New Roman"/>
        </w:rPr>
        <w:t>R1-2507167</w:t>
      </w:r>
      <w:r>
        <w:rPr>
          <w:rFonts w:ascii="Times New Roman" w:eastAsia="Times New Roman" w:hAnsi="Times New Roman"/>
        </w:rPr>
        <w:tab/>
        <w:t>Inter-vendor training collaboration for AI/ML CSI compression</w:t>
      </w:r>
      <w:r>
        <w:rPr>
          <w:rFonts w:ascii="Times New Roman" w:eastAsia="Times New Roman" w:hAnsi="Times New Roman"/>
        </w:rPr>
        <w:tab/>
        <w:t>OPPO</w:t>
      </w:r>
    </w:p>
    <w:p w14:paraId="53650313" w14:textId="77777777" w:rsidR="000373D0" w:rsidRDefault="000373D0" w:rsidP="000373D0">
      <w:r>
        <w:rPr>
          <w:rFonts w:ascii="Times New Roman" w:eastAsia="Times New Roman" w:hAnsi="Times New Roman"/>
        </w:rPr>
        <w:t>R1-2507244</w:t>
      </w:r>
      <w:r>
        <w:rPr>
          <w:rFonts w:ascii="Times New Roman" w:eastAsia="Times New Roman" w:hAnsi="Times New Roman"/>
        </w:rPr>
        <w:tab/>
        <w:t>Views on inter-vendor training collaboration for two-sided AI/ML models</w:t>
      </w:r>
      <w:r>
        <w:rPr>
          <w:rFonts w:ascii="Times New Roman" w:eastAsia="Times New Roman" w:hAnsi="Times New Roman"/>
        </w:rPr>
        <w:tab/>
        <w:t>Samsung</w:t>
      </w:r>
    </w:p>
    <w:p w14:paraId="6533C864" w14:textId="77777777" w:rsidR="000373D0" w:rsidRDefault="000373D0" w:rsidP="000373D0">
      <w:r>
        <w:rPr>
          <w:rFonts w:ascii="Times New Roman" w:eastAsia="Times New Roman" w:hAnsi="Times New Roman"/>
        </w:rPr>
        <w:t>R1-2507282</w:t>
      </w:r>
      <w:r>
        <w:rPr>
          <w:rFonts w:ascii="Times New Roman" w:eastAsia="Times New Roman" w:hAnsi="Times New Roman"/>
        </w:rPr>
        <w:tab/>
        <w:t>Discussion on inter-vendor training collaboration for two-sided AI/ML models</w:t>
      </w:r>
      <w:r>
        <w:rPr>
          <w:rFonts w:ascii="Times New Roman" w:eastAsia="Times New Roman" w:hAnsi="Times New Roman"/>
        </w:rPr>
        <w:tab/>
        <w:t>Fujitsu</w:t>
      </w:r>
    </w:p>
    <w:p w14:paraId="0E9B9207" w14:textId="77777777" w:rsidR="000373D0" w:rsidRDefault="000373D0" w:rsidP="000373D0">
      <w:r>
        <w:rPr>
          <w:rFonts w:ascii="Times New Roman" w:eastAsia="Times New Roman" w:hAnsi="Times New Roman"/>
        </w:rPr>
        <w:t>R1-2507324</w:t>
      </w:r>
      <w:r>
        <w:rPr>
          <w:rFonts w:ascii="Times New Roman" w:eastAsia="Times New Roman" w:hAnsi="Times New Roman"/>
        </w:rPr>
        <w:tab/>
        <w:t>Discussion on Inter-vendor training collaboration for two-sided AI/ML models</w:t>
      </w:r>
      <w:r>
        <w:rPr>
          <w:rFonts w:ascii="Times New Roman" w:eastAsia="Times New Roman" w:hAnsi="Times New Roman"/>
        </w:rPr>
        <w:tab/>
        <w:t>China Telecom</w:t>
      </w:r>
    </w:p>
    <w:p w14:paraId="013DC707" w14:textId="77777777" w:rsidR="000373D0" w:rsidRDefault="000373D0" w:rsidP="000373D0">
      <w:r>
        <w:rPr>
          <w:rFonts w:ascii="Times New Roman" w:eastAsia="Times New Roman" w:hAnsi="Times New Roman"/>
        </w:rPr>
        <w:t>R1-2507391</w:t>
      </w:r>
      <w:r>
        <w:rPr>
          <w:rFonts w:ascii="Times New Roman" w:eastAsia="Times New Roman" w:hAnsi="Times New Roman"/>
        </w:rPr>
        <w:tab/>
        <w:t>Inter-vendor training collaboration for two-sided AI/ML models</w:t>
      </w:r>
      <w:r>
        <w:rPr>
          <w:rFonts w:ascii="Times New Roman" w:eastAsia="Times New Roman" w:hAnsi="Times New Roman"/>
        </w:rPr>
        <w:tab/>
        <w:t>Nokia</w:t>
      </w:r>
    </w:p>
    <w:p w14:paraId="3A08F8A9" w14:textId="77777777" w:rsidR="000373D0" w:rsidRDefault="000373D0" w:rsidP="000373D0">
      <w:r>
        <w:rPr>
          <w:rFonts w:ascii="Times New Roman" w:eastAsia="Times New Roman" w:hAnsi="Times New Roman"/>
        </w:rPr>
        <w:t>R1-2507398</w:t>
      </w:r>
      <w:r>
        <w:rPr>
          <w:rFonts w:ascii="Times New Roman" w:eastAsia="Times New Roman" w:hAnsi="Times New Roman"/>
        </w:rPr>
        <w:tab/>
        <w:t>Discussion on Inter-vendor training collaboration for two-sided models</w:t>
      </w:r>
      <w:r>
        <w:rPr>
          <w:rFonts w:ascii="Times New Roman" w:eastAsia="Times New Roman" w:hAnsi="Times New Roman"/>
        </w:rPr>
        <w:tab/>
        <w:t>LG Electronics</w:t>
      </w:r>
    </w:p>
    <w:p w14:paraId="0538502E" w14:textId="77777777" w:rsidR="000373D0" w:rsidRDefault="000373D0" w:rsidP="000373D0">
      <w:r>
        <w:rPr>
          <w:rFonts w:ascii="Times New Roman" w:eastAsia="Times New Roman" w:hAnsi="Times New Roman"/>
        </w:rPr>
        <w:t>R1-2507414</w:t>
      </w:r>
      <w:r>
        <w:rPr>
          <w:rFonts w:ascii="Times New Roman" w:eastAsia="Times New Roman" w:hAnsi="Times New Roman"/>
        </w:rPr>
        <w:tab/>
        <w:t>Discussion on Inter-vendor Training Collaboration for two-sided AI/ML models</w:t>
      </w:r>
      <w:r>
        <w:rPr>
          <w:rFonts w:ascii="Times New Roman" w:eastAsia="Times New Roman" w:hAnsi="Times New Roman"/>
        </w:rPr>
        <w:tab/>
        <w:t>NEC</w:t>
      </w:r>
    </w:p>
    <w:p w14:paraId="5C68990D" w14:textId="77777777" w:rsidR="000373D0" w:rsidRDefault="000373D0" w:rsidP="000373D0">
      <w:r>
        <w:rPr>
          <w:rFonts w:ascii="Times New Roman" w:eastAsia="Times New Roman" w:hAnsi="Times New Roman"/>
        </w:rPr>
        <w:t>R1-2507417</w:t>
      </w:r>
      <w:r>
        <w:rPr>
          <w:rFonts w:ascii="Times New Roman" w:eastAsia="Times New Roman" w:hAnsi="Times New Roman"/>
        </w:rPr>
        <w:tab/>
        <w:t>Discussion on inter-vendor training collaboration for two-sided AI/ML models</w:t>
      </w:r>
      <w:r>
        <w:rPr>
          <w:rFonts w:ascii="Times New Roman" w:eastAsia="Times New Roman" w:hAnsi="Times New Roman"/>
        </w:rPr>
        <w:tab/>
        <w:t>Panasonic</w:t>
      </w:r>
    </w:p>
    <w:p w14:paraId="33C4653C" w14:textId="77777777" w:rsidR="000373D0" w:rsidRDefault="000373D0" w:rsidP="000373D0">
      <w:r>
        <w:rPr>
          <w:rFonts w:ascii="Times New Roman" w:eastAsia="Times New Roman" w:hAnsi="Times New Roman"/>
        </w:rPr>
        <w:t>R1-2507487</w:t>
      </w:r>
      <w:r>
        <w:rPr>
          <w:rFonts w:ascii="Times New Roman" w:eastAsia="Times New Roman" w:hAnsi="Times New Roman"/>
        </w:rPr>
        <w:tab/>
        <w:t>Inter-vendor training collaboration for two-sided AI/ML models</w:t>
      </w:r>
      <w:r>
        <w:rPr>
          <w:rFonts w:ascii="Times New Roman" w:eastAsia="Times New Roman" w:hAnsi="Times New Roman"/>
        </w:rPr>
        <w:tab/>
        <w:t>Lenovo</w:t>
      </w:r>
    </w:p>
    <w:p w14:paraId="106C7CA7" w14:textId="77777777" w:rsidR="000373D0" w:rsidRDefault="000373D0" w:rsidP="000373D0">
      <w:r>
        <w:rPr>
          <w:rFonts w:ascii="Times New Roman" w:eastAsia="Times New Roman" w:hAnsi="Times New Roman"/>
        </w:rPr>
        <w:t>R1-2507498</w:t>
      </w:r>
      <w:r>
        <w:rPr>
          <w:rFonts w:ascii="Times New Roman" w:eastAsia="Times New Roman" w:hAnsi="Times New Roman"/>
        </w:rPr>
        <w:tab/>
        <w:t>Discussion on inter vendor training collaboration for two-sided AI/ML models</w:t>
      </w:r>
      <w:r>
        <w:rPr>
          <w:rFonts w:ascii="Times New Roman" w:eastAsia="Times New Roman" w:hAnsi="Times New Roman"/>
        </w:rPr>
        <w:tab/>
        <w:t>ETRI</w:t>
      </w:r>
    </w:p>
    <w:p w14:paraId="2CF6BB95" w14:textId="77777777" w:rsidR="000373D0" w:rsidRDefault="000373D0" w:rsidP="000373D0">
      <w:r>
        <w:rPr>
          <w:rFonts w:ascii="Times New Roman" w:eastAsia="Times New Roman" w:hAnsi="Times New Roman"/>
        </w:rPr>
        <w:t>R1-2507519</w:t>
      </w:r>
      <w:r>
        <w:rPr>
          <w:rFonts w:ascii="Times New Roman" w:eastAsia="Times New Roman" w:hAnsi="Times New Roman"/>
        </w:rPr>
        <w:tab/>
        <w:t>Inter-Vendor Collaboration for AI/ML based CSI Compression</w:t>
      </w:r>
      <w:r>
        <w:rPr>
          <w:rFonts w:ascii="Times New Roman" w:eastAsia="Times New Roman" w:hAnsi="Times New Roman"/>
        </w:rPr>
        <w:tab/>
        <w:t>Google</w:t>
      </w:r>
    </w:p>
    <w:p w14:paraId="1086FD5A" w14:textId="77777777" w:rsidR="000373D0" w:rsidRDefault="000373D0" w:rsidP="000373D0">
      <w:r>
        <w:rPr>
          <w:rFonts w:ascii="Times New Roman" w:eastAsia="Times New Roman" w:hAnsi="Times New Roman"/>
        </w:rPr>
        <w:t>R1-2507553</w:t>
      </w:r>
      <w:r>
        <w:rPr>
          <w:rFonts w:ascii="Times New Roman" w:eastAsia="Times New Roman" w:hAnsi="Times New Roman"/>
        </w:rPr>
        <w:tab/>
        <w:t>Discussions on Inter-vendor training collaboration</w:t>
      </w:r>
      <w:r>
        <w:rPr>
          <w:rFonts w:ascii="Times New Roman" w:eastAsia="Times New Roman" w:hAnsi="Times New Roman"/>
        </w:rPr>
        <w:tab/>
        <w:t>Sharp</w:t>
      </w:r>
    </w:p>
    <w:p w14:paraId="25B21E58" w14:textId="77777777" w:rsidR="000373D0" w:rsidRDefault="000373D0" w:rsidP="000373D0">
      <w:r>
        <w:rPr>
          <w:rFonts w:ascii="Times New Roman" w:eastAsia="Times New Roman" w:hAnsi="Times New Roman"/>
        </w:rPr>
        <w:t>R1-2507588</w:t>
      </w:r>
      <w:r>
        <w:rPr>
          <w:rFonts w:ascii="Times New Roman" w:eastAsia="Times New Roman" w:hAnsi="Times New Roman"/>
        </w:rPr>
        <w:tab/>
        <w:t>Inter-vendor training collaboration for two-sided AI/ML models</w:t>
      </w:r>
      <w:r>
        <w:rPr>
          <w:rFonts w:ascii="Times New Roman" w:eastAsia="Times New Roman" w:hAnsi="Times New Roman"/>
        </w:rPr>
        <w:tab/>
        <w:t>Sony</w:t>
      </w:r>
    </w:p>
    <w:p w14:paraId="3D42D5BC" w14:textId="77777777" w:rsidR="000373D0" w:rsidRDefault="000373D0" w:rsidP="000373D0">
      <w:r>
        <w:rPr>
          <w:rFonts w:ascii="Times New Roman" w:eastAsia="Times New Roman" w:hAnsi="Times New Roman"/>
        </w:rPr>
        <w:t>R1-2507618</w:t>
      </w:r>
      <w:r>
        <w:rPr>
          <w:rFonts w:ascii="Times New Roman" w:eastAsia="Times New Roman" w:hAnsi="Times New Roman"/>
        </w:rPr>
        <w:tab/>
        <w:t>Inter-vendor training collaboration for two-sided AI/ML models</w:t>
      </w:r>
      <w:r>
        <w:rPr>
          <w:rFonts w:ascii="Times New Roman" w:eastAsia="Times New Roman" w:hAnsi="Times New Roman"/>
        </w:rPr>
        <w:tab/>
        <w:t>MediaTek Inc.</w:t>
      </w:r>
    </w:p>
    <w:p w14:paraId="480E56E0" w14:textId="77777777" w:rsidR="000373D0" w:rsidRDefault="000373D0" w:rsidP="000373D0">
      <w:r>
        <w:rPr>
          <w:rFonts w:ascii="Times New Roman" w:eastAsia="Times New Roman" w:hAnsi="Times New Roman"/>
        </w:rPr>
        <w:t>R1-2507665</w:t>
      </w:r>
      <w:r>
        <w:rPr>
          <w:rFonts w:ascii="Times New Roman" w:eastAsia="Times New Roman" w:hAnsi="Times New Roman"/>
        </w:rPr>
        <w:tab/>
        <w:t>Discussion on inter-vendor training collaboration for two sided AI/ML models</w:t>
      </w:r>
      <w:r>
        <w:rPr>
          <w:rFonts w:ascii="Times New Roman" w:eastAsia="Times New Roman" w:hAnsi="Times New Roman"/>
        </w:rPr>
        <w:tab/>
        <w:t>Apple</w:t>
      </w:r>
    </w:p>
    <w:p w14:paraId="6927B773" w14:textId="77777777" w:rsidR="000373D0" w:rsidRDefault="000373D0" w:rsidP="000373D0">
      <w:r>
        <w:rPr>
          <w:rFonts w:ascii="Times New Roman" w:eastAsia="Times New Roman" w:hAnsi="Times New Roman"/>
        </w:rPr>
        <w:t>R1-2507666</w:t>
      </w:r>
      <w:r>
        <w:rPr>
          <w:rFonts w:ascii="Times New Roman" w:eastAsia="Times New Roman" w:hAnsi="Times New Roman"/>
        </w:rPr>
        <w:tab/>
        <w:t>FL summary # 1 for inter-vendor training collaboration</w:t>
      </w:r>
      <w:r>
        <w:rPr>
          <w:rFonts w:ascii="Times New Roman" w:eastAsia="Times New Roman" w:hAnsi="Times New Roman"/>
        </w:rPr>
        <w:tab/>
        <w:t>Moderator (Apple)</w:t>
      </w:r>
    </w:p>
    <w:p w14:paraId="33B59C15" w14:textId="77777777" w:rsidR="000373D0" w:rsidRDefault="000373D0" w:rsidP="000373D0">
      <w:r>
        <w:rPr>
          <w:rFonts w:ascii="Times New Roman" w:eastAsia="Times New Roman" w:hAnsi="Times New Roman"/>
        </w:rPr>
        <w:t>R1-2507667</w:t>
      </w:r>
      <w:r>
        <w:rPr>
          <w:rFonts w:ascii="Times New Roman" w:eastAsia="Times New Roman" w:hAnsi="Times New Roman"/>
        </w:rPr>
        <w:tab/>
        <w:t>FL summary # 2 for inter-vendor training collaboration</w:t>
      </w:r>
      <w:r>
        <w:rPr>
          <w:rFonts w:ascii="Times New Roman" w:eastAsia="Times New Roman" w:hAnsi="Times New Roman"/>
        </w:rPr>
        <w:tab/>
        <w:t>Moderator (Apple)</w:t>
      </w:r>
    </w:p>
    <w:p w14:paraId="59319B48" w14:textId="77777777" w:rsidR="000373D0" w:rsidRDefault="000373D0" w:rsidP="000373D0">
      <w:r>
        <w:rPr>
          <w:rFonts w:ascii="Times New Roman" w:eastAsia="Times New Roman" w:hAnsi="Times New Roman"/>
        </w:rPr>
        <w:t>R1-2507668</w:t>
      </w:r>
      <w:r>
        <w:rPr>
          <w:rFonts w:ascii="Times New Roman" w:eastAsia="Times New Roman" w:hAnsi="Times New Roman"/>
        </w:rPr>
        <w:tab/>
        <w:t>FL summary # 3 for inter-vendor training collaboration</w:t>
      </w:r>
      <w:r>
        <w:rPr>
          <w:rFonts w:ascii="Times New Roman" w:eastAsia="Times New Roman" w:hAnsi="Times New Roman"/>
        </w:rPr>
        <w:tab/>
        <w:t>Moderator (Apple)</w:t>
      </w:r>
    </w:p>
    <w:p w14:paraId="5F1F0833" w14:textId="77777777" w:rsidR="000373D0" w:rsidRDefault="000373D0" w:rsidP="000373D0">
      <w:r>
        <w:rPr>
          <w:rFonts w:ascii="Times New Roman" w:eastAsia="Times New Roman" w:hAnsi="Times New Roman"/>
        </w:rPr>
        <w:t>R1-2507712</w:t>
      </w:r>
      <w:r>
        <w:rPr>
          <w:rFonts w:ascii="Times New Roman" w:eastAsia="Times New Roman" w:hAnsi="Times New Roman"/>
        </w:rPr>
        <w:tab/>
        <w:t>Inter-vendor training collaboration for two-sided CSI compression use case</w:t>
      </w:r>
      <w:r>
        <w:rPr>
          <w:rFonts w:ascii="Times New Roman" w:eastAsia="Times New Roman" w:hAnsi="Times New Roman"/>
        </w:rPr>
        <w:tab/>
        <w:t>Qualcomm Incorporated</w:t>
      </w:r>
    </w:p>
    <w:p w14:paraId="448A6DB6" w14:textId="77777777" w:rsidR="000373D0" w:rsidRDefault="000373D0" w:rsidP="000373D0">
      <w:r>
        <w:rPr>
          <w:rFonts w:ascii="Times New Roman" w:eastAsia="Times New Roman" w:hAnsi="Times New Roman"/>
        </w:rPr>
        <w:t>R1-2507732</w:t>
      </w:r>
      <w:r>
        <w:rPr>
          <w:rFonts w:ascii="Times New Roman" w:eastAsia="Times New Roman" w:hAnsi="Times New Roman"/>
        </w:rPr>
        <w:tab/>
        <w:t>Discussion on inter-vendor training collaboration for two-sided models</w:t>
      </w:r>
      <w:r>
        <w:rPr>
          <w:rFonts w:ascii="Times New Roman" w:eastAsia="Times New Roman" w:hAnsi="Times New Roman"/>
        </w:rPr>
        <w:tab/>
        <w:t>Indian Institute of Tech (M)</w:t>
      </w:r>
    </w:p>
    <w:p w14:paraId="0D9FA926" w14:textId="77777777" w:rsidR="000373D0" w:rsidRDefault="000373D0" w:rsidP="000373D0">
      <w:r>
        <w:rPr>
          <w:rFonts w:ascii="Times New Roman" w:eastAsia="Times New Roman" w:hAnsi="Times New Roman"/>
        </w:rPr>
        <w:t>R1-2507764</w:t>
      </w:r>
      <w:r>
        <w:rPr>
          <w:rFonts w:ascii="Times New Roman" w:eastAsia="Times New Roman" w:hAnsi="Times New Roman"/>
        </w:rPr>
        <w:tab/>
        <w:t>Discussion on inter-vendor training collaboration</w:t>
      </w:r>
      <w:r>
        <w:rPr>
          <w:rFonts w:ascii="Times New Roman" w:eastAsia="Times New Roman" w:hAnsi="Times New Roman"/>
        </w:rPr>
        <w:tab/>
        <w:t>Continental Automotive</w:t>
      </w:r>
    </w:p>
    <w:p w14:paraId="4128DBF7" w14:textId="77777777" w:rsidR="000373D0" w:rsidRDefault="000373D0" w:rsidP="000373D0">
      <w:pPr>
        <w:ind w:left="1440" w:hanging="1440"/>
      </w:pPr>
      <w:r>
        <w:rPr>
          <w:rFonts w:ascii="Times New Roman" w:eastAsia="Times New Roman" w:hAnsi="Times New Roman"/>
        </w:rPr>
        <w:t>R1-2507804</w:t>
      </w:r>
      <w:r>
        <w:rPr>
          <w:rFonts w:ascii="Times New Roman" w:eastAsia="Times New Roman" w:hAnsi="Times New Roman"/>
        </w:rPr>
        <w:tab/>
        <w:t>Discussion on the inter-vendor training collaborations for two-sided AI/ML models</w:t>
      </w:r>
      <w:r>
        <w:rPr>
          <w:rFonts w:ascii="Times New Roman" w:eastAsia="Times New Roman" w:hAnsi="Times New Roman"/>
        </w:rPr>
        <w:tab/>
        <w:t>NTT DOCOMO, INC.</w:t>
      </w:r>
    </w:p>
    <w:p w14:paraId="578B5F4E" w14:textId="77777777" w:rsidR="000373D0" w:rsidRDefault="000373D0" w:rsidP="000373D0">
      <w:pPr>
        <w:ind w:left="1440" w:hanging="1440"/>
      </w:pPr>
      <w:r>
        <w:rPr>
          <w:rFonts w:ascii="Times New Roman" w:eastAsia="Times New Roman" w:hAnsi="Times New Roman"/>
        </w:rPr>
        <w:t>R1-2507828</w:t>
      </w:r>
      <w:r>
        <w:rPr>
          <w:rFonts w:ascii="Times New Roman" w:eastAsia="Times New Roman" w:hAnsi="Times New Roman"/>
        </w:rPr>
        <w:tab/>
        <w:t>Views on inter-vendor training collaboration for two-sided AI/ML models</w:t>
      </w:r>
      <w:r>
        <w:rPr>
          <w:rFonts w:ascii="Times New Roman" w:eastAsia="Times New Roman" w:hAnsi="Times New Roman"/>
        </w:rPr>
        <w:tab/>
        <w:t>BUPT, ZGC Institute of Ubiquitous-X Innovation and Application</w:t>
      </w:r>
    </w:p>
    <w:p w14:paraId="661A0FC3" w14:textId="77777777" w:rsidR="00E8653A" w:rsidRDefault="00E8653A" w:rsidP="000373D0">
      <w:pPr>
        <w:pStyle w:val="3GPPNormalText"/>
      </w:pPr>
    </w:p>
    <w:p w14:paraId="4F67D889" w14:textId="6966FFF8" w:rsidR="00E8653A" w:rsidRPr="00E659DD" w:rsidRDefault="00E8653A" w:rsidP="000373D0">
      <w:pPr>
        <w:pStyle w:val="3GPPNormalText"/>
        <w:rPr>
          <w:b/>
          <w:bCs/>
          <w:sz w:val="20"/>
          <w:szCs w:val="22"/>
        </w:rPr>
      </w:pPr>
      <w:r w:rsidRPr="00E659DD">
        <w:rPr>
          <w:b/>
          <w:bCs/>
          <w:sz w:val="20"/>
          <w:szCs w:val="22"/>
        </w:rPr>
        <w:t>R1-2507666</w:t>
      </w:r>
    </w:p>
    <w:p w14:paraId="4D920D5C" w14:textId="77777777" w:rsidR="00907029" w:rsidRDefault="00907029" w:rsidP="000373D0">
      <w:pPr>
        <w:pStyle w:val="3GPPNormalText"/>
      </w:pPr>
    </w:p>
    <w:p w14:paraId="7D7B2D4B" w14:textId="5B5100A1" w:rsidR="005F559E" w:rsidRPr="00907029" w:rsidRDefault="00907029" w:rsidP="000373D0">
      <w:pPr>
        <w:pStyle w:val="3GPPNormalText"/>
        <w:rPr>
          <w:b/>
          <w:bCs/>
        </w:rPr>
      </w:pPr>
      <w:r w:rsidRPr="00907029">
        <w:rPr>
          <w:b/>
          <w:bCs/>
        </w:rPr>
        <w:t>Conclusion:</w:t>
      </w:r>
    </w:p>
    <w:p w14:paraId="5ED71678" w14:textId="29A232CA" w:rsidR="005E73E6" w:rsidRDefault="005E73E6" w:rsidP="005E73E6">
      <w:pPr>
        <w:rPr>
          <w:rFonts w:eastAsia="SimSun"/>
          <w:color w:val="000000" w:themeColor="text1"/>
          <w:szCs w:val="20"/>
        </w:rPr>
      </w:pPr>
      <w:r w:rsidRPr="00907029">
        <w:rPr>
          <w:rFonts w:eastAsia="SimSun" w:hint="eastAsia"/>
          <w:color w:val="000000" w:themeColor="text1"/>
          <w:szCs w:val="20"/>
        </w:rPr>
        <w:t>F</w:t>
      </w:r>
      <w:r w:rsidRPr="00907029">
        <w:rPr>
          <w:rFonts w:eastAsia="SimSun"/>
          <w:color w:val="000000" w:themeColor="text1"/>
          <w:szCs w:val="20"/>
        </w:rPr>
        <w:t xml:space="preserve">or Option 4-1 </w:t>
      </w:r>
      <w:r w:rsidRPr="00907029">
        <w:rPr>
          <w:color w:val="000000" w:themeColor="text1"/>
          <w:szCs w:val="20"/>
        </w:rPr>
        <w:t>under</w:t>
      </w:r>
      <w:r w:rsidRPr="00907029">
        <w:rPr>
          <w:rFonts w:eastAsia="SimSun"/>
          <w:color w:val="000000" w:themeColor="text1"/>
          <w:szCs w:val="20"/>
        </w:rPr>
        <w:t xml:space="preserve"> Direction A in AI/ML based CSI compression</w:t>
      </w:r>
      <w:r w:rsidRPr="00907029">
        <w:rPr>
          <w:rFonts w:eastAsia="SimSun" w:hint="eastAsia"/>
          <w:color w:val="000000" w:themeColor="text1"/>
          <w:szCs w:val="20"/>
        </w:rPr>
        <w:t>,</w:t>
      </w:r>
      <w:r w:rsidRPr="00907029">
        <w:rPr>
          <w:rFonts w:eastAsia="SimSun"/>
          <w:color w:val="000000" w:themeColor="text1"/>
          <w:szCs w:val="20"/>
        </w:rPr>
        <w:t xml:space="preserve"> </w:t>
      </w:r>
      <w:r w:rsidR="00907029" w:rsidRPr="00907029">
        <w:rPr>
          <w:rFonts w:eastAsia="SimSun"/>
          <w:color w:val="000000" w:themeColor="text1"/>
          <w:szCs w:val="20"/>
        </w:rPr>
        <w:t xml:space="preserve">there is no consensus to </w:t>
      </w:r>
      <w:r w:rsidRPr="00907029">
        <w:rPr>
          <w:rFonts w:eastAsia="SimSun"/>
          <w:color w:val="000000" w:themeColor="text1"/>
          <w:szCs w:val="20"/>
        </w:rPr>
        <w:t>further study the necessity of sharing assisted information to align model design aspects</w:t>
      </w:r>
      <w:r w:rsidR="00907029" w:rsidRPr="00907029">
        <w:rPr>
          <w:rFonts w:eastAsia="SimSun"/>
          <w:color w:val="000000" w:themeColor="text1"/>
          <w:szCs w:val="20"/>
        </w:rPr>
        <w:t>.</w:t>
      </w:r>
    </w:p>
    <w:p w14:paraId="350D99A9" w14:textId="77777777" w:rsidR="00021F69" w:rsidRDefault="00021F69" w:rsidP="005E73E6">
      <w:pPr>
        <w:rPr>
          <w:rFonts w:eastAsia="SimSun"/>
          <w:color w:val="000000" w:themeColor="text1"/>
          <w:szCs w:val="20"/>
        </w:rPr>
      </w:pPr>
    </w:p>
    <w:p w14:paraId="14A1A6C1" w14:textId="33A51E9E" w:rsidR="00021F69" w:rsidRDefault="006D096F" w:rsidP="00021F69">
      <w:pPr>
        <w:pStyle w:val="3GPPNormalText"/>
      </w:pPr>
      <w:r w:rsidRPr="00F80941">
        <w:rPr>
          <w:highlight w:val="green"/>
        </w:rPr>
        <w:lastRenderedPageBreak/>
        <w:t>Agreement</w:t>
      </w:r>
      <w:r w:rsidR="00021F69" w:rsidRPr="00F80941">
        <w:rPr>
          <w:highlight w:val="green"/>
        </w:rPr>
        <w:t>:</w:t>
      </w:r>
      <w:r w:rsidR="00021F69">
        <w:t xml:space="preserve"> </w:t>
      </w:r>
    </w:p>
    <w:p w14:paraId="027DE13F" w14:textId="159BFADB" w:rsidR="0059356B" w:rsidRPr="00D438F7" w:rsidRDefault="00021F69" w:rsidP="0059356B">
      <w:pPr>
        <w:pStyle w:val="ListParagraph"/>
        <w:numPr>
          <w:ilvl w:val="0"/>
          <w:numId w:val="36"/>
        </w:numPr>
        <w:ind w:leftChars="0"/>
        <w:rPr>
          <w:szCs w:val="20"/>
        </w:rPr>
      </w:pPr>
      <w:r w:rsidRPr="00232A7E">
        <w:rPr>
          <w:rFonts w:hint="eastAsia"/>
          <w:szCs w:val="20"/>
        </w:rPr>
        <w:t>F</w:t>
      </w:r>
      <w:r w:rsidRPr="00232A7E">
        <w:rPr>
          <w:szCs w:val="20"/>
        </w:rPr>
        <w:t>or Option 4-1 under Direction A in AI</w:t>
      </w:r>
      <w:r w:rsidRPr="00D438F7">
        <w:rPr>
          <w:szCs w:val="20"/>
        </w:rPr>
        <w:t>/ML based CSI compression</w:t>
      </w:r>
      <w:r w:rsidRPr="00D438F7">
        <w:rPr>
          <w:rFonts w:hint="eastAsia"/>
          <w:szCs w:val="20"/>
        </w:rPr>
        <w:t>,</w:t>
      </w:r>
      <w:r w:rsidRPr="00D438F7">
        <w:rPr>
          <w:szCs w:val="20"/>
        </w:rPr>
        <w:t xml:space="preserve"> both average SGCS and average NMSE </w:t>
      </w:r>
      <w:r w:rsidR="0048251E" w:rsidRPr="00D438F7">
        <w:rPr>
          <w:szCs w:val="20"/>
        </w:rPr>
        <w:t>as</w:t>
      </w:r>
      <w:r w:rsidRPr="00D438F7">
        <w:rPr>
          <w:szCs w:val="20"/>
        </w:rPr>
        <w:t xml:space="preserve"> performance target in</w:t>
      </w:r>
      <w:r w:rsidRPr="00D438F7">
        <w:rPr>
          <w:rFonts w:eastAsia="Malgun Gothic"/>
          <w:szCs w:val="20"/>
        </w:rPr>
        <w:t xml:space="preserve"> the </w:t>
      </w:r>
      <w:r w:rsidRPr="00D438F7">
        <w:rPr>
          <w:rFonts w:eastAsia="Malgun Gothic" w:hint="eastAsia"/>
          <w:szCs w:val="20"/>
        </w:rPr>
        <w:t>exchanged</w:t>
      </w:r>
      <w:r w:rsidRPr="00D438F7">
        <w:rPr>
          <w:rFonts w:eastAsia="Malgun Gothic"/>
          <w:szCs w:val="20"/>
        </w:rPr>
        <w:t xml:space="preserve"> dataset</w:t>
      </w:r>
      <w:r w:rsidR="007A620D" w:rsidRPr="00D438F7">
        <w:rPr>
          <w:rFonts w:eastAsia="Malgun Gothic"/>
          <w:szCs w:val="20"/>
        </w:rPr>
        <w:t xml:space="preserve"> </w:t>
      </w:r>
      <w:r w:rsidR="001D75E5" w:rsidRPr="00D438F7">
        <w:rPr>
          <w:rFonts w:eastAsia="Malgun Gothic"/>
          <w:szCs w:val="20"/>
        </w:rPr>
        <w:t xml:space="preserve">are supported. Both </w:t>
      </w:r>
      <w:r w:rsidR="001D75E5" w:rsidRPr="00D438F7">
        <w:rPr>
          <w:szCs w:val="20"/>
        </w:rPr>
        <w:t>average SGCS and average NMSE</w:t>
      </w:r>
      <w:r w:rsidR="001D75E5" w:rsidRPr="00D438F7">
        <w:rPr>
          <w:rFonts w:eastAsia="Malgun Gothic"/>
          <w:szCs w:val="20"/>
        </w:rPr>
        <w:t xml:space="preserve"> </w:t>
      </w:r>
      <w:r w:rsidR="007A620D" w:rsidRPr="00D438F7">
        <w:rPr>
          <w:rFonts w:eastAsia="Malgun Gothic"/>
          <w:szCs w:val="20"/>
        </w:rPr>
        <w:t>are provided</w:t>
      </w:r>
      <w:r w:rsidRPr="00D438F7">
        <w:rPr>
          <w:szCs w:val="20"/>
        </w:rPr>
        <w:t xml:space="preserve">. </w:t>
      </w:r>
    </w:p>
    <w:p w14:paraId="1BF6C164" w14:textId="382365B5" w:rsidR="00C73635" w:rsidRPr="00D438F7" w:rsidRDefault="00021F69" w:rsidP="009D4C2C">
      <w:pPr>
        <w:pStyle w:val="ListParagraph"/>
        <w:numPr>
          <w:ilvl w:val="1"/>
          <w:numId w:val="36"/>
        </w:numPr>
        <w:ind w:leftChars="0"/>
        <w:rPr>
          <w:szCs w:val="20"/>
        </w:rPr>
      </w:pPr>
      <w:r w:rsidRPr="00D438F7">
        <w:rPr>
          <w:rFonts w:eastAsia="Malgun Gothic"/>
          <w:szCs w:val="20"/>
        </w:rPr>
        <w:t xml:space="preserve">NW side can optionally send </w:t>
      </w:r>
      <w:r w:rsidR="00315AF5" w:rsidRPr="00D438F7">
        <w:rPr>
          <w:rFonts w:eastAsia="Malgun Gothic"/>
          <w:szCs w:val="20"/>
        </w:rPr>
        <w:t xml:space="preserve">NMSE and/or </w:t>
      </w:r>
      <w:r w:rsidRPr="00D438F7">
        <w:rPr>
          <w:rFonts w:eastAsia="Malgun Gothic"/>
          <w:szCs w:val="20"/>
        </w:rPr>
        <w:t xml:space="preserve">SGCS values at X-percentiles. </w:t>
      </w:r>
    </w:p>
    <w:p w14:paraId="55DFF1C5" w14:textId="3AC6B353" w:rsidR="00483F8A" w:rsidRPr="00D438F7" w:rsidRDefault="00C73635" w:rsidP="00021F69">
      <w:pPr>
        <w:spacing w:before="100" w:beforeAutospacing="1" w:after="180"/>
        <w:rPr>
          <w:rFonts w:eastAsia="Malgun Gothic"/>
          <w:b/>
          <w:bCs/>
          <w:szCs w:val="20"/>
        </w:rPr>
      </w:pPr>
      <w:r w:rsidRPr="00D438F7">
        <w:rPr>
          <w:rFonts w:eastAsia="Malgun Gothic"/>
          <w:b/>
          <w:bCs/>
          <w:szCs w:val="20"/>
        </w:rPr>
        <w:t>R1-2506668</w:t>
      </w:r>
    </w:p>
    <w:p w14:paraId="130B2AC4" w14:textId="77777777" w:rsidR="006D096F" w:rsidRPr="006D096F" w:rsidRDefault="006D096F" w:rsidP="00021F69">
      <w:pPr>
        <w:spacing w:before="100" w:beforeAutospacing="1" w:after="180"/>
        <w:rPr>
          <w:rFonts w:eastAsia="Malgun Gothic"/>
          <w:b/>
          <w:bCs/>
          <w:szCs w:val="20"/>
        </w:rPr>
      </w:pPr>
    </w:p>
    <w:p w14:paraId="36316CC8" w14:textId="1A262E8F" w:rsidR="00483F8A" w:rsidRDefault="0086417F" w:rsidP="00483F8A">
      <w:pPr>
        <w:pStyle w:val="3GPPNormalText"/>
      </w:pPr>
      <w:r w:rsidRPr="009F1AE6">
        <w:rPr>
          <w:highlight w:val="green"/>
        </w:rPr>
        <w:t>Agreement</w:t>
      </w:r>
      <w:r w:rsidR="00483F8A" w:rsidRPr="009F1AE6">
        <w:rPr>
          <w:highlight w:val="green"/>
        </w:rPr>
        <w:t>:</w:t>
      </w:r>
      <w:r w:rsidR="00483F8A">
        <w:t xml:space="preserve">   </w:t>
      </w:r>
    </w:p>
    <w:p w14:paraId="2126F28D" w14:textId="4DA4E73E" w:rsidR="00483F8A" w:rsidRPr="00A903EC" w:rsidRDefault="00483F8A" w:rsidP="00483F8A">
      <w:pPr>
        <w:pStyle w:val="3GPPText"/>
        <w:rPr>
          <w:sz w:val="20"/>
        </w:rPr>
      </w:pPr>
      <w:r w:rsidRPr="00A903EC">
        <w:rPr>
          <w:rFonts w:hint="eastAsia"/>
          <w:sz w:val="20"/>
          <w:lang w:val="en-GB"/>
        </w:rPr>
        <w:t>F</w:t>
      </w:r>
      <w:r w:rsidRPr="00A903EC">
        <w:rPr>
          <w:sz w:val="20"/>
          <w:lang w:val="en-GB"/>
        </w:rPr>
        <w:t>or Option 4-1 under Direction A in AI/ML based CSI compression</w:t>
      </w:r>
      <w:r w:rsidRPr="00A903EC">
        <w:rPr>
          <w:rFonts w:hint="eastAsia"/>
          <w:sz w:val="20"/>
          <w:lang w:val="en-GB"/>
        </w:rPr>
        <w:t>,</w:t>
      </w:r>
      <w:r w:rsidRPr="00A903EC">
        <w:rPr>
          <w:sz w:val="20"/>
          <w:lang w:val="en-GB"/>
        </w:rPr>
        <w:t xml:space="preserve"> for the association between target CSI and CSI feedback in the </w:t>
      </w:r>
      <w:r w:rsidR="00FA5E41" w:rsidRPr="00A903EC">
        <w:rPr>
          <w:sz w:val="20"/>
          <w:lang w:val="en-GB"/>
        </w:rPr>
        <w:t xml:space="preserve">exchanged </w:t>
      </w:r>
      <w:r w:rsidRPr="00A903EC">
        <w:rPr>
          <w:sz w:val="20"/>
          <w:lang w:val="en-GB"/>
        </w:rPr>
        <w:t>dataset</w:t>
      </w:r>
      <w:r w:rsidRPr="00A903EC">
        <w:rPr>
          <w:rFonts w:hint="eastAsia"/>
          <w:sz w:val="20"/>
          <w:lang w:val="en-GB"/>
        </w:rPr>
        <w:t>.</w:t>
      </w:r>
      <w:r w:rsidRPr="00A903EC">
        <w:rPr>
          <w:sz w:val="20"/>
        </w:rPr>
        <w:t xml:space="preserve"> </w:t>
      </w:r>
    </w:p>
    <w:p w14:paraId="675BA0F9" w14:textId="5BD9A430" w:rsidR="0015056E" w:rsidRPr="00A903EC" w:rsidRDefault="00483F8A" w:rsidP="0015056E">
      <w:pPr>
        <w:pStyle w:val="3GPPText"/>
        <w:numPr>
          <w:ilvl w:val="0"/>
          <w:numId w:val="34"/>
        </w:numPr>
        <w:rPr>
          <w:strike/>
          <w:sz w:val="20"/>
        </w:rPr>
      </w:pPr>
      <w:r w:rsidRPr="00A903EC">
        <w:rPr>
          <w:sz w:val="20"/>
        </w:rPr>
        <w:t>Support 1:M mapping between one target CSI sample</w:t>
      </w:r>
      <w:r w:rsidR="00C2093C" w:rsidRPr="00A903EC">
        <w:rPr>
          <w:sz w:val="20"/>
        </w:rPr>
        <w:t>/set of samples</w:t>
      </w:r>
      <w:r w:rsidRPr="00A903EC">
        <w:rPr>
          <w:sz w:val="20"/>
        </w:rPr>
        <w:t xml:space="preserve"> to </w:t>
      </w:r>
      <w:r w:rsidR="009F1AE6" w:rsidRPr="00A903EC">
        <w:rPr>
          <w:sz w:val="20"/>
        </w:rPr>
        <w:t>M</w:t>
      </w:r>
      <w:r w:rsidRPr="00A903EC">
        <w:rPr>
          <w:sz w:val="20"/>
        </w:rPr>
        <w:t xml:space="preserve"> CSI feedback samples</w:t>
      </w:r>
      <w:r w:rsidR="00C2093C" w:rsidRPr="00A903EC">
        <w:rPr>
          <w:sz w:val="20"/>
        </w:rPr>
        <w:t>/set</w:t>
      </w:r>
      <w:r w:rsidR="0032437F" w:rsidRPr="00A903EC">
        <w:rPr>
          <w:sz w:val="20"/>
        </w:rPr>
        <w:t>s</w:t>
      </w:r>
      <w:r w:rsidR="00C2093C" w:rsidRPr="00A903EC">
        <w:rPr>
          <w:sz w:val="20"/>
        </w:rPr>
        <w:t xml:space="preserve"> of samples</w:t>
      </w:r>
      <w:r w:rsidRPr="00A903EC">
        <w:rPr>
          <w:sz w:val="20"/>
        </w:rPr>
        <w:t xml:space="preserve"> associated with different CSI payload size configurations</w:t>
      </w:r>
    </w:p>
    <w:p w14:paraId="06636511" w14:textId="4BC3D788" w:rsidR="00B24A3D" w:rsidRPr="00A903EC" w:rsidRDefault="00483F8A" w:rsidP="00393596">
      <w:pPr>
        <w:pStyle w:val="3GPPText"/>
        <w:numPr>
          <w:ilvl w:val="0"/>
          <w:numId w:val="34"/>
        </w:numPr>
        <w:rPr>
          <w:sz w:val="20"/>
        </w:rPr>
      </w:pPr>
      <w:r w:rsidRPr="00A903EC">
        <w:rPr>
          <w:sz w:val="20"/>
        </w:rPr>
        <w:t xml:space="preserve">FFS: </w:t>
      </w:r>
      <w:r w:rsidRPr="00A903EC">
        <w:rPr>
          <w:sz w:val="20"/>
          <w:lang w:val="en-GB"/>
        </w:rPr>
        <w:t>Association between Target CSI and CSI feedback, including scalability related information f</w:t>
      </w:r>
      <w:r w:rsidRPr="00A903EC">
        <w:rPr>
          <w:sz w:val="20"/>
        </w:rPr>
        <w:t xml:space="preserve">or different number of Tx port, sub bands related information.  </w:t>
      </w:r>
    </w:p>
    <w:p w14:paraId="53ED7095" w14:textId="6F8E8D14" w:rsidR="00264165" w:rsidRPr="00A903EC" w:rsidRDefault="00264165" w:rsidP="00264165">
      <w:pPr>
        <w:pStyle w:val="3GPPText"/>
        <w:numPr>
          <w:ilvl w:val="0"/>
          <w:numId w:val="34"/>
        </w:numPr>
        <w:rPr>
          <w:sz w:val="20"/>
        </w:rPr>
      </w:pPr>
      <w:r w:rsidRPr="00A903EC">
        <w:rPr>
          <w:sz w:val="20"/>
        </w:rPr>
        <w:t xml:space="preserve">FFS: </w:t>
      </w:r>
      <w:r w:rsidR="00B526D8" w:rsidRPr="00A903EC">
        <w:rPr>
          <w:sz w:val="20"/>
        </w:rPr>
        <w:t xml:space="preserve">Whether/how </w:t>
      </w:r>
      <w:r w:rsidRPr="00A903EC">
        <w:rPr>
          <w:sz w:val="20"/>
        </w:rPr>
        <w:t xml:space="preserve">Target CSI </w:t>
      </w:r>
      <w:r w:rsidR="004D2C43" w:rsidRPr="00A903EC">
        <w:rPr>
          <w:sz w:val="20"/>
        </w:rPr>
        <w:t>samples/</w:t>
      </w:r>
      <w:r w:rsidRPr="00A903EC">
        <w:rPr>
          <w:sz w:val="20"/>
        </w:rPr>
        <w:t>set</w:t>
      </w:r>
      <w:r w:rsidR="004D2C43" w:rsidRPr="00A903EC">
        <w:rPr>
          <w:sz w:val="20"/>
        </w:rPr>
        <w:t xml:space="preserve"> of sample</w:t>
      </w:r>
      <w:r w:rsidRPr="00A903EC">
        <w:rPr>
          <w:sz w:val="20"/>
        </w:rPr>
        <w:t xml:space="preserve">s within an exchanged dataset, with different Tx port and sub-band </w:t>
      </w:r>
      <w:r w:rsidR="003A2CFC" w:rsidRPr="00A903EC">
        <w:rPr>
          <w:sz w:val="20"/>
        </w:rPr>
        <w:t xml:space="preserve">related information </w:t>
      </w:r>
      <w:r w:rsidR="004E3CE5" w:rsidRPr="00A903EC">
        <w:rPr>
          <w:sz w:val="20"/>
        </w:rPr>
        <w:t xml:space="preserve">are </w:t>
      </w:r>
      <w:r w:rsidR="003A2CFC" w:rsidRPr="00A903EC">
        <w:rPr>
          <w:sz w:val="20"/>
        </w:rPr>
        <w:t>organized</w:t>
      </w:r>
      <w:r w:rsidR="004E3CE5" w:rsidRPr="00A903EC">
        <w:rPr>
          <w:sz w:val="20"/>
        </w:rPr>
        <w:t>.</w:t>
      </w:r>
    </w:p>
    <w:p w14:paraId="3AFC31B6" w14:textId="7CA76074" w:rsidR="00A30AA5" w:rsidRPr="00A903EC" w:rsidRDefault="00483F8A" w:rsidP="00483F8A">
      <w:pPr>
        <w:pStyle w:val="3GPPText"/>
        <w:numPr>
          <w:ilvl w:val="0"/>
          <w:numId w:val="34"/>
        </w:numPr>
        <w:rPr>
          <w:sz w:val="20"/>
        </w:rPr>
      </w:pPr>
      <w:r w:rsidRPr="00A903EC">
        <w:rPr>
          <w:sz w:val="20"/>
        </w:rPr>
        <w:t xml:space="preserve">FFS: </w:t>
      </w:r>
      <w:r w:rsidR="00A30AA5" w:rsidRPr="00A903EC">
        <w:rPr>
          <w:sz w:val="20"/>
        </w:rPr>
        <w:t>Whether the Target CSI is per layer or per rank</w:t>
      </w:r>
      <w:r w:rsidR="003544A4" w:rsidRPr="00A903EC">
        <w:rPr>
          <w:sz w:val="20"/>
        </w:rPr>
        <w:t xml:space="preserve"> when Target CSI </w:t>
      </w:r>
      <w:r w:rsidR="0052692D" w:rsidRPr="00A903EC">
        <w:rPr>
          <w:sz w:val="20"/>
        </w:rPr>
        <w:t>is precoder matrix</w:t>
      </w:r>
      <w:r w:rsidR="00A30AA5" w:rsidRPr="00A903EC">
        <w:rPr>
          <w:sz w:val="20"/>
        </w:rPr>
        <w:t>.</w:t>
      </w:r>
    </w:p>
    <w:p w14:paraId="371270BF" w14:textId="77777777" w:rsidR="00483F8A" w:rsidRPr="00A903EC" w:rsidRDefault="00483F8A" w:rsidP="00483F8A">
      <w:pPr>
        <w:pStyle w:val="3GPPText"/>
        <w:numPr>
          <w:ilvl w:val="0"/>
          <w:numId w:val="34"/>
        </w:numPr>
        <w:rPr>
          <w:sz w:val="20"/>
        </w:rPr>
      </w:pPr>
      <w:r w:rsidRPr="00A903EC">
        <w:rPr>
          <w:sz w:val="20"/>
        </w:rPr>
        <w:t>FFS: Whether and how to support CSI feedback structure with different payload scalability options</w:t>
      </w:r>
    </w:p>
    <w:p w14:paraId="0D22C2D8" w14:textId="2C49B1C7" w:rsidR="00F77705" w:rsidRPr="00A903EC" w:rsidRDefault="00F77705" w:rsidP="00483F8A">
      <w:pPr>
        <w:pStyle w:val="3GPPText"/>
        <w:numPr>
          <w:ilvl w:val="0"/>
          <w:numId w:val="34"/>
        </w:numPr>
        <w:rPr>
          <w:sz w:val="20"/>
        </w:rPr>
      </w:pPr>
      <w:r w:rsidRPr="00A903EC">
        <w:rPr>
          <w:sz w:val="20"/>
        </w:rPr>
        <w:t>FFS: Other details</w:t>
      </w:r>
    </w:p>
    <w:p w14:paraId="4396D77A" w14:textId="77777777" w:rsidR="00483F8A" w:rsidRPr="00A903EC" w:rsidRDefault="00483F8A" w:rsidP="00021F69">
      <w:pPr>
        <w:spacing w:before="100" w:beforeAutospacing="1" w:after="180"/>
        <w:rPr>
          <w:rFonts w:eastAsia="Malgun Gothic"/>
          <w:sz w:val="16"/>
          <w:szCs w:val="16"/>
          <w:lang w:val="en-US"/>
        </w:rPr>
      </w:pPr>
    </w:p>
    <w:bookmarkEnd w:id="2"/>
    <w:p w14:paraId="15B1D9B5" w14:textId="77777777" w:rsidR="00E73DEE" w:rsidRPr="00E73DEE" w:rsidRDefault="00E73DEE" w:rsidP="00E73DEE">
      <w:pPr>
        <w:pStyle w:val="ListParagraph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188C65" w14:textId="77777777" w:rsidR="007C3643" w:rsidRDefault="007C3643">
      <w:r>
        <w:separator/>
      </w:r>
    </w:p>
  </w:endnote>
  <w:endnote w:type="continuationSeparator" w:id="0">
    <w:p w14:paraId="5BB9417E" w14:textId="77777777" w:rsidR="007C3643" w:rsidRDefault="007C3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Klee One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A903A2" w14:textId="77777777" w:rsidR="007C3643" w:rsidRDefault="007C3643">
      <w:r>
        <w:separator/>
      </w:r>
    </w:p>
  </w:footnote>
  <w:footnote w:type="continuationSeparator" w:id="0">
    <w:p w14:paraId="1CC07441" w14:textId="77777777" w:rsidR="007C3643" w:rsidRDefault="007C36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C77B8"/>
    <w:multiLevelType w:val="multilevel"/>
    <w:tmpl w:val="5E569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91F2276"/>
    <w:multiLevelType w:val="multilevel"/>
    <w:tmpl w:val="614AECCC"/>
    <w:lvl w:ilvl="0">
      <w:start w:val="10"/>
      <w:numFmt w:val="decimal"/>
      <w:lvlText w:val="%1"/>
      <w:lvlJc w:val="left"/>
      <w:pPr>
        <w:ind w:left="460" w:hanging="460"/>
      </w:pPr>
      <w:rPr>
        <w:rFonts w:eastAsia="DengXian" w:hint="default"/>
      </w:rPr>
    </w:lvl>
    <w:lvl w:ilvl="1">
      <w:start w:val="1"/>
      <w:numFmt w:val="decimal"/>
      <w:lvlText w:val="%1.%2"/>
      <w:lvlJc w:val="left"/>
      <w:pPr>
        <w:ind w:left="460" w:hanging="460"/>
      </w:pPr>
      <w:rPr>
        <w:rFonts w:eastAsia="DengXi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6" w15:restartNumberingAfterBreak="0">
    <w:nsid w:val="0E700CCE"/>
    <w:multiLevelType w:val="hybridMultilevel"/>
    <w:tmpl w:val="BDA615E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FC0A48"/>
    <w:multiLevelType w:val="multilevel"/>
    <w:tmpl w:val="0EFC0A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F63FEC"/>
    <w:multiLevelType w:val="multilevel"/>
    <w:tmpl w:val="EFB46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311C3A"/>
    <w:multiLevelType w:val="multilevel"/>
    <w:tmpl w:val="19311C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FA366A"/>
    <w:multiLevelType w:val="multilevel"/>
    <w:tmpl w:val="9650FD5C"/>
    <w:lvl w:ilvl="0">
      <w:start w:val="1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3" w15:restartNumberingAfterBreak="0">
    <w:nsid w:val="1F1D4B17"/>
    <w:multiLevelType w:val="multilevel"/>
    <w:tmpl w:val="CBA64232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  <w:sz w:val="22"/>
        <w:szCs w:val="22"/>
        <w:lang w:val="en-US"/>
      </w:rPr>
    </w:lvl>
    <w:lvl w:ilvl="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2F301A0"/>
    <w:multiLevelType w:val="multilevel"/>
    <w:tmpl w:val="2BFA7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3D7C98"/>
    <w:multiLevelType w:val="hybridMultilevel"/>
    <w:tmpl w:val="059A2DCA"/>
    <w:lvl w:ilvl="0" w:tplc="F46A41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4E1C65"/>
    <w:multiLevelType w:val="multilevel"/>
    <w:tmpl w:val="A67ECD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9" w15:restartNumberingAfterBreak="0">
    <w:nsid w:val="36A16D62"/>
    <w:multiLevelType w:val="multilevel"/>
    <w:tmpl w:val="0EA0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80E3366"/>
    <w:multiLevelType w:val="multilevel"/>
    <w:tmpl w:val="4A1A2042"/>
    <w:lvl w:ilvl="0">
      <w:start w:val="9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21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B56AC7"/>
    <w:multiLevelType w:val="multilevel"/>
    <w:tmpl w:val="6CBE2E52"/>
    <w:lvl w:ilvl="0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23" w15:restartNumberingAfterBreak="0">
    <w:nsid w:val="49BE47F6"/>
    <w:multiLevelType w:val="hybridMultilevel"/>
    <w:tmpl w:val="E0C21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183067"/>
    <w:multiLevelType w:val="multilevel"/>
    <w:tmpl w:val="2360A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F642DE"/>
    <w:multiLevelType w:val="multilevel"/>
    <w:tmpl w:val="50F642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C15604"/>
    <w:multiLevelType w:val="multilevel"/>
    <w:tmpl w:val="5EC1560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  <w:sz w:val="22"/>
        <w:szCs w:val="22"/>
        <w:lang w:val="en-US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0A73BA"/>
    <w:multiLevelType w:val="hybridMultilevel"/>
    <w:tmpl w:val="0C824F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2050B"/>
    <w:multiLevelType w:val="multilevel"/>
    <w:tmpl w:val="448C2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BA70E2"/>
    <w:multiLevelType w:val="hybridMultilevel"/>
    <w:tmpl w:val="A660361E"/>
    <w:lvl w:ilvl="0" w:tplc="5770DA32">
      <w:start w:val="1"/>
      <w:numFmt w:val="decimal"/>
      <w:lvlText w:val="%1.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3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3205C2"/>
    <w:multiLevelType w:val="multilevel"/>
    <w:tmpl w:val="37B80D92"/>
    <w:lvl w:ilvl="0">
      <w:start w:val="8"/>
      <w:numFmt w:val="decimal"/>
      <w:lvlText w:val="%1"/>
      <w:lvlJc w:val="left"/>
      <w:pPr>
        <w:ind w:left="450" w:hanging="450"/>
      </w:pPr>
      <w:rPr>
        <w:rFonts w:eastAsia="DengXian"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eastAsia="DengXi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35" w15:restartNumberingAfterBreak="0">
    <w:nsid w:val="7526075B"/>
    <w:multiLevelType w:val="multilevel"/>
    <w:tmpl w:val="CBA64232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  <w:sz w:val="22"/>
        <w:szCs w:val="22"/>
        <w:lang w:val="en-US"/>
      </w:rPr>
    </w:lvl>
    <w:lvl w:ilvl="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9" w15:restartNumberingAfterBreak="0">
    <w:nsid w:val="7DD40DE6"/>
    <w:multiLevelType w:val="multilevel"/>
    <w:tmpl w:val="7DD40D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8300081">
    <w:abstractNumId w:val="2"/>
  </w:num>
  <w:num w:numId="2" w16cid:durableId="1369185278">
    <w:abstractNumId w:val="25"/>
  </w:num>
  <w:num w:numId="3" w16cid:durableId="224679865">
    <w:abstractNumId w:val="38"/>
  </w:num>
  <w:num w:numId="4" w16cid:durableId="329992116">
    <w:abstractNumId w:val="37"/>
  </w:num>
  <w:num w:numId="5" w16cid:durableId="47070917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 w16cid:durableId="1573001328">
    <w:abstractNumId w:val="31"/>
  </w:num>
  <w:num w:numId="7" w16cid:durableId="804589256">
    <w:abstractNumId w:val="21"/>
  </w:num>
  <w:num w:numId="8" w16cid:durableId="930554224">
    <w:abstractNumId w:val="10"/>
  </w:num>
  <w:num w:numId="9" w16cid:durableId="1845508603">
    <w:abstractNumId w:val="40"/>
  </w:num>
  <w:num w:numId="10" w16cid:durableId="259342473">
    <w:abstractNumId w:val="16"/>
  </w:num>
  <w:num w:numId="11" w16cid:durableId="11878263">
    <w:abstractNumId w:val="33"/>
  </w:num>
  <w:num w:numId="12" w16cid:durableId="2081248483">
    <w:abstractNumId w:val="36"/>
  </w:num>
  <w:num w:numId="13" w16cid:durableId="1027944223">
    <w:abstractNumId w:val="15"/>
  </w:num>
  <w:num w:numId="14" w16cid:durableId="660549967">
    <w:abstractNumId w:val="22"/>
  </w:num>
  <w:num w:numId="15" w16cid:durableId="1492863733">
    <w:abstractNumId w:val="28"/>
  </w:num>
  <w:num w:numId="16" w16cid:durableId="1662924244">
    <w:abstractNumId w:val="8"/>
  </w:num>
  <w:num w:numId="17" w16cid:durableId="1061248391">
    <w:abstractNumId w:val="32"/>
  </w:num>
  <w:num w:numId="18" w16cid:durableId="1502967917">
    <w:abstractNumId w:val="18"/>
  </w:num>
  <w:num w:numId="19" w16cid:durableId="1157578603">
    <w:abstractNumId w:val="20"/>
  </w:num>
  <w:num w:numId="20" w16cid:durableId="937105958">
    <w:abstractNumId w:val="12"/>
  </w:num>
  <w:num w:numId="21" w16cid:durableId="1334650442">
    <w:abstractNumId w:val="6"/>
  </w:num>
  <w:num w:numId="22" w16cid:durableId="229730009">
    <w:abstractNumId w:val="3"/>
  </w:num>
  <w:num w:numId="23" w16cid:durableId="1394044202">
    <w:abstractNumId w:val="24"/>
  </w:num>
  <w:num w:numId="24" w16cid:durableId="1004433978">
    <w:abstractNumId w:val="14"/>
  </w:num>
  <w:num w:numId="25" w16cid:durableId="1734305728">
    <w:abstractNumId w:val="9"/>
  </w:num>
  <w:num w:numId="26" w16cid:durableId="228804606">
    <w:abstractNumId w:val="30"/>
  </w:num>
  <w:num w:numId="27" w16cid:durableId="487745553">
    <w:abstractNumId w:val="19"/>
  </w:num>
  <w:num w:numId="28" w16cid:durableId="396896871">
    <w:abstractNumId w:val="34"/>
  </w:num>
  <w:num w:numId="29" w16cid:durableId="1512640002">
    <w:abstractNumId w:val="5"/>
  </w:num>
  <w:num w:numId="30" w16cid:durableId="275412541">
    <w:abstractNumId w:val="39"/>
  </w:num>
  <w:num w:numId="31" w16cid:durableId="24066374">
    <w:abstractNumId w:val="7"/>
  </w:num>
  <w:num w:numId="32" w16cid:durableId="267858330">
    <w:abstractNumId w:val="35"/>
  </w:num>
  <w:num w:numId="33" w16cid:durableId="273827257">
    <w:abstractNumId w:val="26"/>
  </w:num>
  <w:num w:numId="34" w16cid:durableId="928003352">
    <w:abstractNumId w:val="11"/>
  </w:num>
  <w:num w:numId="35" w16cid:durableId="304702247">
    <w:abstractNumId w:val="17"/>
  </w:num>
  <w:num w:numId="36" w16cid:durableId="772087553">
    <w:abstractNumId w:val="13"/>
  </w:num>
  <w:num w:numId="37" w16cid:durableId="1049646754">
    <w:abstractNumId w:val="23"/>
  </w:num>
  <w:num w:numId="38" w16cid:durableId="273709788">
    <w:abstractNumId w:val="29"/>
  </w:num>
  <w:num w:numId="39" w16cid:durableId="165217475">
    <w:abstractNumId w:val="27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doNotDisplayPageBoundaries/>
  <w:embedSystemFonts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1F69"/>
    <w:rsid w:val="00022000"/>
    <w:rsid w:val="000220B1"/>
    <w:rsid w:val="00022226"/>
    <w:rsid w:val="00022315"/>
    <w:rsid w:val="000224BA"/>
    <w:rsid w:val="000224EE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A5D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6F13"/>
    <w:rsid w:val="00027042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A79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8C"/>
    <w:rsid w:val="00036EC5"/>
    <w:rsid w:val="00036F09"/>
    <w:rsid w:val="0003730E"/>
    <w:rsid w:val="000373D0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214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73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55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C72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B2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358"/>
    <w:rsid w:val="000B1449"/>
    <w:rsid w:val="000B1457"/>
    <w:rsid w:val="000B16E6"/>
    <w:rsid w:val="000B178A"/>
    <w:rsid w:val="000B180E"/>
    <w:rsid w:val="000B1947"/>
    <w:rsid w:val="000B19B8"/>
    <w:rsid w:val="000B19E5"/>
    <w:rsid w:val="000B1B25"/>
    <w:rsid w:val="000B1B64"/>
    <w:rsid w:val="000B1BED"/>
    <w:rsid w:val="000B223B"/>
    <w:rsid w:val="000B22B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BED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790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718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2E4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8FF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69A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39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00"/>
    <w:rsid w:val="00122EF7"/>
    <w:rsid w:val="001232F6"/>
    <w:rsid w:val="001233E4"/>
    <w:rsid w:val="00123747"/>
    <w:rsid w:val="001237A3"/>
    <w:rsid w:val="001239ED"/>
    <w:rsid w:val="00123A8B"/>
    <w:rsid w:val="00123C63"/>
    <w:rsid w:val="00123F83"/>
    <w:rsid w:val="0012414D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DCE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7B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DF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2A6"/>
    <w:rsid w:val="001407D4"/>
    <w:rsid w:val="00140A69"/>
    <w:rsid w:val="00140C1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3E38"/>
    <w:rsid w:val="001441B7"/>
    <w:rsid w:val="00144435"/>
    <w:rsid w:val="00144741"/>
    <w:rsid w:val="0014489E"/>
    <w:rsid w:val="001449A3"/>
    <w:rsid w:val="00144A5C"/>
    <w:rsid w:val="00144AA4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56E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EFB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59D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290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3E9"/>
    <w:rsid w:val="001754D6"/>
    <w:rsid w:val="001755BF"/>
    <w:rsid w:val="0017599D"/>
    <w:rsid w:val="00175D9C"/>
    <w:rsid w:val="00175EB0"/>
    <w:rsid w:val="001762AC"/>
    <w:rsid w:val="001762BB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8F1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92E"/>
    <w:rsid w:val="00182BA1"/>
    <w:rsid w:val="001830B5"/>
    <w:rsid w:val="001831CA"/>
    <w:rsid w:val="00183490"/>
    <w:rsid w:val="001835D2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5F84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147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AF4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53"/>
    <w:rsid w:val="001950C6"/>
    <w:rsid w:val="0019525F"/>
    <w:rsid w:val="00195577"/>
    <w:rsid w:val="0019580F"/>
    <w:rsid w:val="0019581C"/>
    <w:rsid w:val="0019583D"/>
    <w:rsid w:val="00195931"/>
    <w:rsid w:val="00195950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2E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7C5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0D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AAE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45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250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4A8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5E5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073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766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41E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4C1"/>
    <w:rsid w:val="002105A3"/>
    <w:rsid w:val="00210979"/>
    <w:rsid w:val="00210AF9"/>
    <w:rsid w:val="00210D7F"/>
    <w:rsid w:val="00210DEB"/>
    <w:rsid w:val="00210E07"/>
    <w:rsid w:val="00210FD5"/>
    <w:rsid w:val="002111AC"/>
    <w:rsid w:val="002111D0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31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951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6AA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104"/>
    <w:rsid w:val="0022436E"/>
    <w:rsid w:val="002243A5"/>
    <w:rsid w:val="002244A6"/>
    <w:rsid w:val="0022464D"/>
    <w:rsid w:val="0022473A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8EA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A7E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78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2A9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6FA8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0D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9DB"/>
    <w:rsid w:val="00263D99"/>
    <w:rsid w:val="00263DC7"/>
    <w:rsid w:val="00263E60"/>
    <w:rsid w:val="00263F63"/>
    <w:rsid w:val="00263FAB"/>
    <w:rsid w:val="00264038"/>
    <w:rsid w:val="0026404B"/>
    <w:rsid w:val="002640AE"/>
    <w:rsid w:val="00264134"/>
    <w:rsid w:val="00264165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6F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7A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77C97"/>
    <w:rsid w:val="0028004D"/>
    <w:rsid w:val="00280156"/>
    <w:rsid w:val="00280215"/>
    <w:rsid w:val="00280367"/>
    <w:rsid w:val="002805E8"/>
    <w:rsid w:val="002806E6"/>
    <w:rsid w:val="0028071D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2FAE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5B8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60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3E6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7AB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270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7AA"/>
    <w:rsid w:val="002E09F7"/>
    <w:rsid w:val="002E0A9C"/>
    <w:rsid w:val="002E0C4D"/>
    <w:rsid w:val="002E0F1A"/>
    <w:rsid w:val="002E10E4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31"/>
    <w:rsid w:val="002F0B9C"/>
    <w:rsid w:val="002F0C3F"/>
    <w:rsid w:val="002F0C5B"/>
    <w:rsid w:val="002F1039"/>
    <w:rsid w:val="002F1239"/>
    <w:rsid w:val="002F13DF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797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3EC1"/>
    <w:rsid w:val="0030415A"/>
    <w:rsid w:val="00304202"/>
    <w:rsid w:val="00304306"/>
    <w:rsid w:val="0030435B"/>
    <w:rsid w:val="00304652"/>
    <w:rsid w:val="003046EE"/>
    <w:rsid w:val="00304913"/>
    <w:rsid w:val="00304A84"/>
    <w:rsid w:val="00304BCC"/>
    <w:rsid w:val="00304BDA"/>
    <w:rsid w:val="00304C24"/>
    <w:rsid w:val="00304D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2861"/>
    <w:rsid w:val="003128D3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AF5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85A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47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36C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7F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6C6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4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0F2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4A4"/>
    <w:rsid w:val="00354523"/>
    <w:rsid w:val="003545A9"/>
    <w:rsid w:val="003546AA"/>
    <w:rsid w:val="00354752"/>
    <w:rsid w:val="00354A06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2CA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A46"/>
    <w:rsid w:val="00371B16"/>
    <w:rsid w:val="00371BFE"/>
    <w:rsid w:val="00371DFD"/>
    <w:rsid w:val="00371EEB"/>
    <w:rsid w:val="00371F07"/>
    <w:rsid w:val="00371F27"/>
    <w:rsid w:val="0037205B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79E"/>
    <w:rsid w:val="003739DC"/>
    <w:rsid w:val="00373A2F"/>
    <w:rsid w:val="00373BCB"/>
    <w:rsid w:val="00373C79"/>
    <w:rsid w:val="00373CD6"/>
    <w:rsid w:val="00373D28"/>
    <w:rsid w:val="00373D52"/>
    <w:rsid w:val="00374253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6"/>
    <w:rsid w:val="00387967"/>
    <w:rsid w:val="00387CB4"/>
    <w:rsid w:val="00387E7C"/>
    <w:rsid w:val="00387FDD"/>
    <w:rsid w:val="00390201"/>
    <w:rsid w:val="00390345"/>
    <w:rsid w:val="003903AF"/>
    <w:rsid w:val="0039054E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FE1"/>
    <w:rsid w:val="0039327E"/>
    <w:rsid w:val="0039328F"/>
    <w:rsid w:val="00393395"/>
    <w:rsid w:val="00393596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0A89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CFC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6FF5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463"/>
    <w:rsid w:val="003D06D6"/>
    <w:rsid w:val="003D0A11"/>
    <w:rsid w:val="003D0C2D"/>
    <w:rsid w:val="003D0DD5"/>
    <w:rsid w:val="003D1068"/>
    <w:rsid w:val="003D1090"/>
    <w:rsid w:val="003D1441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2A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4EBF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BF2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CE4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0BE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B03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085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81C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769"/>
    <w:rsid w:val="0043492C"/>
    <w:rsid w:val="00434AFF"/>
    <w:rsid w:val="00434E3D"/>
    <w:rsid w:val="00435031"/>
    <w:rsid w:val="0043535B"/>
    <w:rsid w:val="004354C4"/>
    <w:rsid w:val="0043552C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38D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CD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DD"/>
    <w:rsid w:val="004577EB"/>
    <w:rsid w:val="00457B91"/>
    <w:rsid w:val="004608D3"/>
    <w:rsid w:val="00460F07"/>
    <w:rsid w:val="00461165"/>
    <w:rsid w:val="004613A4"/>
    <w:rsid w:val="004615A7"/>
    <w:rsid w:val="00461646"/>
    <w:rsid w:val="004617D1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0FF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B3B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1E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3F8A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3D"/>
    <w:rsid w:val="00484B41"/>
    <w:rsid w:val="00484B67"/>
    <w:rsid w:val="00484BCA"/>
    <w:rsid w:val="00484C27"/>
    <w:rsid w:val="00484FED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26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7A7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B73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7E7"/>
    <w:rsid w:val="004B1C69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2EF4"/>
    <w:rsid w:val="004C3226"/>
    <w:rsid w:val="004C33A8"/>
    <w:rsid w:val="004C3444"/>
    <w:rsid w:val="004C35EC"/>
    <w:rsid w:val="004C372E"/>
    <w:rsid w:val="004C37D8"/>
    <w:rsid w:val="004C3896"/>
    <w:rsid w:val="004C3908"/>
    <w:rsid w:val="004C3A92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7C4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C43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5FF4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1B7"/>
    <w:rsid w:val="004E02AD"/>
    <w:rsid w:val="004E036E"/>
    <w:rsid w:val="004E0495"/>
    <w:rsid w:val="004E054B"/>
    <w:rsid w:val="004E064C"/>
    <w:rsid w:val="004E09AD"/>
    <w:rsid w:val="004E0A76"/>
    <w:rsid w:val="004E0B02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0ED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CE5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2FD"/>
    <w:rsid w:val="004E6632"/>
    <w:rsid w:val="004E66FA"/>
    <w:rsid w:val="004E68B8"/>
    <w:rsid w:val="004E6924"/>
    <w:rsid w:val="004E6A20"/>
    <w:rsid w:val="004E6AC1"/>
    <w:rsid w:val="004E6EC3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B84"/>
    <w:rsid w:val="004F4B95"/>
    <w:rsid w:val="004F4D5A"/>
    <w:rsid w:val="004F4E39"/>
    <w:rsid w:val="004F567E"/>
    <w:rsid w:val="004F59F2"/>
    <w:rsid w:val="004F5B84"/>
    <w:rsid w:val="004F5BFD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07B"/>
    <w:rsid w:val="0051514B"/>
    <w:rsid w:val="0051519D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6E9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92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860"/>
    <w:rsid w:val="00532A1E"/>
    <w:rsid w:val="00532B6B"/>
    <w:rsid w:val="00532BBD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8D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A74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3E9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C3D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833"/>
    <w:rsid w:val="00565963"/>
    <w:rsid w:val="00565AFC"/>
    <w:rsid w:val="00565C92"/>
    <w:rsid w:val="00565DE4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DA3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05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6E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2F9"/>
    <w:rsid w:val="0058362A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6A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56B"/>
    <w:rsid w:val="005935D6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C87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192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B6B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94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3E8"/>
    <w:rsid w:val="005E64C5"/>
    <w:rsid w:val="005E65BF"/>
    <w:rsid w:val="005E6631"/>
    <w:rsid w:val="005E674C"/>
    <w:rsid w:val="005E6D96"/>
    <w:rsid w:val="005E6EFC"/>
    <w:rsid w:val="005E7110"/>
    <w:rsid w:val="005E73E6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05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4DFE"/>
    <w:rsid w:val="005F5175"/>
    <w:rsid w:val="005F5257"/>
    <w:rsid w:val="005F5282"/>
    <w:rsid w:val="005F54E2"/>
    <w:rsid w:val="005F54FB"/>
    <w:rsid w:val="005F5503"/>
    <w:rsid w:val="005F559E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B83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1FA7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34F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6F37"/>
    <w:rsid w:val="006071F2"/>
    <w:rsid w:val="006072D9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1F"/>
    <w:rsid w:val="0061538C"/>
    <w:rsid w:val="00615A9A"/>
    <w:rsid w:val="00615F11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279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B2A"/>
    <w:rsid w:val="00655E62"/>
    <w:rsid w:val="00655E98"/>
    <w:rsid w:val="00655FCD"/>
    <w:rsid w:val="006561B8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2DD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64"/>
    <w:rsid w:val="00677397"/>
    <w:rsid w:val="006774CB"/>
    <w:rsid w:val="00677558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57D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900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7BB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0A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34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280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96F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23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A89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11B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9A9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4F1"/>
    <w:rsid w:val="006F5866"/>
    <w:rsid w:val="006F5AB0"/>
    <w:rsid w:val="006F5C5F"/>
    <w:rsid w:val="006F5C92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247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22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711"/>
    <w:rsid w:val="00725908"/>
    <w:rsid w:val="00725982"/>
    <w:rsid w:val="00725A9B"/>
    <w:rsid w:val="00725B56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56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533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4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ABA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32B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77E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B87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82D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6B"/>
    <w:rsid w:val="00773FE5"/>
    <w:rsid w:val="00774054"/>
    <w:rsid w:val="0077415B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1C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77B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1D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18"/>
    <w:rsid w:val="007972CC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0F41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523"/>
    <w:rsid w:val="007A5C48"/>
    <w:rsid w:val="007A5C49"/>
    <w:rsid w:val="007A5DF4"/>
    <w:rsid w:val="007A5F95"/>
    <w:rsid w:val="007A60F6"/>
    <w:rsid w:val="007A6202"/>
    <w:rsid w:val="007A620D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50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43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7B8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CA1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4F"/>
    <w:rsid w:val="007E6687"/>
    <w:rsid w:val="007E69A0"/>
    <w:rsid w:val="007E6A7A"/>
    <w:rsid w:val="007E6AD2"/>
    <w:rsid w:val="007E6AFD"/>
    <w:rsid w:val="007E6CC0"/>
    <w:rsid w:val="007E6D25"/>
    <w:rsid w:val="007E7006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E55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46"/>
    <w:rsid w:val="007F5196"/>
    <w:rsid w:val="007F52CF"/>
    <w:rsid w:val="007F5EC6"/>
    <w:rsid w:val="007F5FF0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56E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30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43"/>
    <w:rsid w:val="008056CC"/>
    <w:rsid w:val="0080599D"/>
    <w:rsid w:val="00805A31"/>
    <w:rsid w:val="00805BA2"/>
    <w:rsid w:val="00805CC7"/>
    <w:rsid w:val="00805D1D"/>
    <w:rsid w:val="00805D24"/>
    <w:rsid w:val="00805DAC"/>
    <w:rsid w:val="008060CF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06B"/>
    <w:rsid w:val="00811285"/>
    <w:rsid w:val="0081129B"/>
    <w:rsid w:val="00811303"/>
    <w:rsid w:val="0081132D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96E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B03"/>
    <w:rsid w:val="00820DC5"/>
    <w:rsid w:val="00820E7A"/>
    <w:rsid w:val="00820F86"/>
    <w:rsid w:val="0082111A"/>
    <w:rsid w:val="00821193"/>
    <w:rsid w:val="008211A8"/>
    <w:rsid w:val="0082126F"/>
    <w:rsid w:val="0082135D"/>
    <w:rsid w:val="008213D8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D61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D63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2091"/>
    <w:rsid w:val="00832225"/>
    <w:rsid w:val="00832447"/>
    <w:rsid w:val="00832811"/>
    <w:rsid w:val="0083286B"/>
    <w:rsid w:val="00832B6D"/>
    <w:rsid w:val="00832DCA"/>
    <w:rsid w:val="0083306F"/>
    <w:rsid w:val="00833254"/>
    <w:rsid w:val="008335B5"/>
    <w:rsid w:val="0083366E"/>
    <w:rsid w:val="008336AC"/>
    <w:rsid w:val="00833A87"/>
    <w:rsid w:val="00833AE5"/>
    <w:rsid w:val="00833CA3"/>
    <w:rsid w:val="00833DF5"/>
    <w:rsid w:val="00833E95"/>
    <w:rsid w:val="008343B6"/>
    <w:rsid w:val="0083449D"/>
    <w:rsid w:val="00834529"/>
    <w:rsid w:val="008345ED"/>
    <w:rsid w:val="00834A02"/>
    <w:rsid w:val="00834ADE"/>
    <w:rsid w:val="00834BF0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99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6FC1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4C8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8B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A72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B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242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1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48C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4F9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65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17F"/>
    <w:rsid w:val="008642AB"/>
    <w:rsid w:val="0086437C"/>
    <w:rsid w:val="008643BB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1C0"/>
    <w:rsid w:val="008712E2"/>
    <w:rsid w:val="00871346"/>
    <w:rsid w:val="008714D8"/>
    <w:rsid w:val="008717E9"/>
    <w:rsid w:val="00871821"/>
    <w:rsid w:val="008719CE"/>
    <w:rsid w:val="00871A7E"/>
    <w:rsid w:val="00871C0A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7F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6B0"/>
    <w:rsid w:val="008817DA"/>
    <w:rsid w:val="008819AC"/>
    <w:rsid w:val="00881ACD"/>
    <w:rsid w:val="00881BAB"/>
    <w:rsid w:val="00881C5C"/>
    <w:rsid w:val="00881CB4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0F0"/>
    <w:rsid w:val="00884376"/>
    <w:rsid w:val="008844C7"/>
    <w:rsid w:val="00884761"/>
    <w:rsid w:val="008849C3"/>
    <w:rsid w:val="00884C48"/>
    <w:rsid w:val="00884DC3"/>
    <w:rsid w:val="00884E34"/>
    <w:rsid w:val="00884E6A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A96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0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6FB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2EB"/>
    <w:rsid w:val="008B73D2"/>
    <w:rsid w:val="008B7595"/>
    <w:rsid w:val="008B772D"/>
    <w:rsid w:val="008B797B"/>
    <w:rsid w:val="008B7A19"/>
    <w:rsid w:val="008B7D36"/>
    <w:rsid w:val="008B7D86"/>
    <w:rsid w:val="008B7E27"/>
    <w:rsid w:val="008B7E34"/>
    <w:rsid w:val="008B7E97"/>
    <w:rsid w:val="008B7FDB"/>
    <w:rsid w:val="008C010C"/>
    <w:rsid w:val="008C0147"/>
    <w:rsid w:val="008C0255"/>
    <w:rsid w:val="008C045A"/>
    <w:rsid w:val="008C0B4F"/>
    <w:rsid w:val="008C0C11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1C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E20"/>
    <w:rsid w:val="008E1F12"/>
    <w:rsid w:val="008E1F99"/>
    <w:rsid w:val="008E20BD"/>
    <w:rsid w:val="008E23B7"/>
    <w:rsid w:val="008E24CF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E7FE7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743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BF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29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2F2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2CB4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BE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A6D"/>
    <w:rsid w:val="00917CC2"/>
    <w:rsid w:val="00917D13"/>
    <w:rsid w:val="00917F00"/>
    <w:rsid w:val="00917F7C"/>
    <w:rsid w:val="00920155"/>
    <w:rsid w:val="009202A5"/>
    <w:rsid w:val="0092078F"/>
    <w:rsid w:val="0092091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27FF6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8E"/>
    <w:rsid w:val="009511AD"/>
    <w:rsid w:val="009514FC"/>
    <w:rsid w:val="0095197B"/>
    <w:rsid w:val="00951BF3"/>
    <w:rsid w:val="00951C70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A06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5CA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526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29"/>
    <w:rsid w:val="00995B8A"/>
    <w:rsid w:val="00995B8F"/>
    <w:rsid w:val="00995C77"/>
    <w:rsid w:val="00995DF6"/>
    <w:rsid w:val="00995F53"/>
    <w:rsid w:val="009960B8"/>
    <w:rsid w:val="009961F3"/>
    <w:rsid w:val="0099627C"/>
    <w:rsid w:val="00996539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D5D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32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4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6C2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38E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5F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C2C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0B"/>
    <w:rsid w:val="009D7F2C"/>
    <w:rsid w:val="009D7F52"/>
    <w:rsid w:val="009D7F95"/>
    <w:rsid w:val="009E03C3"/>
    <w:rsid w:val="009E0405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2F1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B69"/>
    <w:rsid w:val="009F0D67"/>
    <w:rsid w:val="009F0D97"/>
    <w:rsid w:val="009F114D"/>
    <w:rsid w:val="009F11DD"/>
    <w:rsid w:val="009F1290"/>
    <w:rsid w:val="009F13D0"/>
    <w:rsid w:val="009F15E7"/>
    <w:rsid w:val="009F1992"/>
    <w:rsid w:val="009F1AE6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30B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882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4DD"/>
    <w:rsid w:val="00A125F0"/>
    <w:rsid w:val="00A126B4"/>
    <w:rsid w:val="00A126F2"/>
    <w:rsid w:val="00A1272C"/>
    <w:rsid w:val="00A127AA"/>
    <w:rsid w:val="00A12D22"/>
    <w:rsid w:val="00A12FF6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3FA7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B4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27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AA5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43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4D0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554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E19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954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48F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8AB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361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8CA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3E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26E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2F99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2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372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0F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4F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3F62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90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816"/>
    <w:rsid w:val="00AE285B"/>
    <w:rsid w:val="00AE29F4"/>
    <w:rsid w:val="00AE2B2D"/>
    <w:rsid w:val="00AE2EF7"/>
    <w:rsid w:val="00AE30B2"/>
    <w:rsid w:val="00AE321A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528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47F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3D"/>
    <w:rsid w:val="00B24AEE"/>
    <w:rsid w:val="00B25094"/>
    <w:rsid w:val="00B25175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8AC"/>
    <w:rsid w:val="00B34AB8"/>
    <w:rsid w:val="00B34AFB"/>
    <w:rsid w:val="00B34C66"/>
    <w:rsid w:val="00B34D8F"/>
    <w:rsid w:val="00B34D94"/>
    <w:rsid w:val="00B34DAE"/>
    <w:rsid w:val="00B34DB6"/>
    <w:rsid w:val="00B34FF4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37D83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10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15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727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6D8"/>
    <w:rsid w:val="00B528B2"/>
    <w:rsid w:val="00B529EF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37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6F2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BA6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DA"/>
    <w:rsid w:val="00B659FE"/>
    <w:rsid w:val="00B65C51"/>
    <w:rsid w:val="00B65D15"/>
    <w:rsid w:val="00B65E99"/>
    <w:rsid w:val="00B65FFF"/>
    <w:rsid w:val="00B66006"/>
    <w:rsid w:val="00B6601A"/>
    <w:rsid w:val="00B660AC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7D4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A9E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0B1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3ED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770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5D5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5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A81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06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0F0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190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4C7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93C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354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104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5DE"/>
    <w:rsid w:val="00C326E4"/>
    <w:rsid w:val="00C327FF"/>
    <w:rsid w:val="00C3288F"/>
    <w:rsid w:val="00C32990"/>
    <w:rsid w:val="00C329F8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6F2"/>
    <w:rsid w:val="00C37885"/>
    <w:rsid w:val="00C3789A"/>
    <w:rsid w:val="00C378F5"/>
    <w:rsid w:val="00C379D3"/>
    <w:rsid w:val="00C37A08"/>
    <w:rsid w:val="00C37A20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56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DAE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2CE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279"/>
    <w:rsid w:val="00C714FB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35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DE1"/>
    <w:rsid w:val="00C75E4D"/>
    <w:rsid w:val="00C75E58"/>
    <w:rsid w:val="00C75F9D"/>
    <w:rsid w:val="00C762FF"/>
    <w:rsid w:val="00C763BC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42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1F96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6EE6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B45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875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C19"/>
    <w:rsid w:val="00CA3D95"/>
    <w:rsid w:val="00CA3DFD"/>
    <w:rsid w:val="00CA3E41"/>
    <w:rsid w:val="00CA4071"/>
    <w:rsid w:val="00CA40D6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2A3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1F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2B"/>
    <w:rsid w:val="00CB27E8"/>
    <w:rsid w:val="00CB2974"/>
    <w:rsid w:val="00CB2A0D"/>
    <w:rsid w:val="00CB2A14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22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06"/>
    <w:rsid w:val="00CC1DB6"/>
    <w:rsid w:val="00CC1DF9"/>
    <w:rsid w:val="00CC1DFF"/>
    <w:rsid w:val="00CC2198"/>
    <w:rsid w:val="00CC23AA"/>
    <w:rsid w:val="00CC2568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1F32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04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662"/>
    <w:rsid w:val="00CE2848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7C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84F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25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8F7"/>
    <w:rsid w:val="00D05BD3"/>
    <w:rsid w:val="00D05CD1"/>
    <w:rsid w:val="00D05D59"/>
    <w:rsid w:val="00D05E91"/>
    <w:rsid w:val="00D05F4B"/>
    <w:rsid w:val="00D0637E"/>
    <w:rsid w:val="00D064AC"/>
    <w:rsid w:val="00D0651F"/>
    <w:rsid w:val="00D06613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BE8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998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8F7"/>
    <w:rsid w:val="00D43B90"/>
    <w:rsid w:val="00D43D3A"/>
    <w:rsid w:val="00D4406C"/>
    <w:rsid w:val="00D440E2"/>
    <w:rsid w:val="00D440FC"/>
    <w:rsid w:val="00D444B1"/>
    <w:rsid w:val="00D444B5"/>
    <w:rsid w:val="00D444F9"/>
    <w:rsid w:val="00D445BB"/>
    <w:rsid w:val="00D445E8"/>
    <w:rsid w:val="00D446EC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16A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D28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46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3C7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A3A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2F9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26B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228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550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C98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282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2E8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BD4"/>
    <w:rsid w:val="00E12CB2"/>
    <w:rsid w:val="00E12ED7"/>
    <w:rsid w:val="00E1304D"/>
    <w:rsid w:val="00E130D6"/>
    <w:rsid w:val="00E131B1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DC0"/>
    <w:rsid w:val="00E16EFF"/>
    <w:rsid w:val="00E16F5F"/>
    <w:rsid w:val="00E17019"/>
    <w:rsid w:val="00E17239"/>
    <w:rsid w:val="00E1771A"/>
    <w:rsid w:val="00E17AE6"/>
    <w:rsid w:val="00E17BDE"/>
    <w:rsid w:val="00E17C3B"/>
    <w:rsid w:val="00E17E90"/>
    <w:rsid w:val="00E17F3B"/>
    <w:rsid w:val="00E202A1"/>
    <w:rsid w:val="00E203FD"/>
    <w:rsid w:val="00E204B0"/>
    <w:rsid w:val="00E204C0"/>
    <w:rsid w:val="00E204E7"/>
    <w:rsid w:val="00E205D4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1B3"/>
    <w:rsid w:val="00E32274"/>
    <w:rsid w:val="00E323C4"/>
    <w:rsid w:val="00E32483"/>
    <w:rsid w:val="00E32503"/>
    <w:rsid w:val="00E32531"/>
    <w:rsid w:val="00E32566"/>
    <w:rsid w:val="00E3274A"/>
    <w:rsid w:val="00E32750"/>
    <w:rsid w:val="00E327F9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6E0"/>
    <w:rsid w:val="00E3775C"/>
    <w:rsid w:val="00E3798B"/>
    <w:rsid w:val="00E37F13"/>
    <w:rsid w:val="00E40255"/>
    <w:rsid w:val="00E40269"/>
    <w:rsid w:val="00E4058C"/>
    <w:rsid w:val="00E40896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900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E2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4D4F"/>
    <w:rsid w:val="00E650E8"/>
    <w:rsid w:val="00E651B1"/>
    <w:rsid w:val="00E65303"/>
    <w:rsid w:val="00E655D3"/>
    <w:rsid w:val="00E659DD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365"/>
    <w:rsid w:val="00E744EB"/>
    <w:rsid w:val="00E7450D"/>
    <w:rsid w:val="00E74CC3"/>
    <w:rsid w:val="00E75037"/>
    <w:rsid w:val="00E75044"/>
    <w:rsid w:val="00E75128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256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53A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9A1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C14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6E8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D6B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1FCC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E9F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03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82"/>
    <w:rsid w:val="00EF01FA"/>
    <w:rsid w:val="00EF03D0"/>
    <w:rsid w:val="00EF04D7"/>
    <w:rsid w:val="00EF0537"/>
    <w:rsid w:val="00EF05E5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606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4B3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5F8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BE1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3BF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2F9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AE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335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12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AE5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00B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E64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4F9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34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06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BFE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0B5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299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705"/>
    <w:rsid w:val="00F77BFA"/>
    <w:rsid w:val="00F77C8B"/>
    <w:rsid w:val="00F77C93"/>
    <w:rsid w:val="00F77CC1"/>
    <w:rsid w:val="00F77D5F"/>
    <w:rsid w:val="00F77F87"/>
    <w:rsid w:val="00F8020C"/>
    <w:rsid w:val="00F80463"/>
    <w:rsid w:val="00F80875"/>
    <w:rsid w:val="00F808D7"/>
    <w:rsid w:val="00F80941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4E1E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87E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88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4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02C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261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6AC"/>
    <w:rsid w:val="00FB3888"/>
    <w:rsid w:val="00FB38D5"/>
    <w:rsid w:val="00FB3A8E"/>
    <w:rsid w:val="00FB3A9F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166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3E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D2F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BC1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8D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4FEA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78D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1A1DD0CF"/>
  <w15:chartTrackingRefBased/>
  <w15:docId w15:val="{2B7430CD-0D4C-4DF1-8249-E364F7364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2AF5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"/>
    <w:basedOn w:val="TableNormal"/>
    <w:qFormat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val="en-US"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,列表段落11,列表段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1"/>
    <w:rsid w:val="000264DF"/>
    <w:rPr>
      <w:rFonts w:ascii="Arial" w:hAnsi="Arial"/>
    </w:rPr>
  </w:style>
  <w:style w:type="paragraph" w:customStyle="1" w:styleId="51">
    <w:name w:val="标题 51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1">
    <w:name w:val="标题 81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2">
    <w:name w:val="标题 62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  <w:lang w:val="en-US" w:eastAsia="zh-CN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ilvl w:val="3"/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ilvl w:val="3"/>
        <w:numId w:val="5"/>
      </w:numPr>
    </w:pPr>
    <w:rPr>
      <w:iCs/>
    </w:rPr>
  </w:style>
  <w:style w:type="character" w:customStyle="1" w:styleId="Mention1">
    <w:name w:val="Mention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styleId="UnresolvedMention">
    <w:name w:val="Unresolved Mention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paragraph" w:customStyle="1" w:styleId="3GPPHeader">
    <w:name w:val="3GPP_Header"/>
    <w:basedOn w:val="BodyText"/>
    <w:rsid w:val="00FD7BC1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customStyle="1" w:styleId="3GPPText">
    <w:name w:val="3GPP Text"/>
    <w:basedOn w:val="Normal"/>
    <w:link w:val="3GPPTextChar"/>
    <w:qFormat/>
    <w:rsid w:val="005F559E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character" w:customStyle="1" w:styleId="3GPPTextChar">
    <w:name w:val="3GPP Text Char"/>
    <w:link w:val="3GPPText"/>
    <w:qFormat/>
    <w:rsid w:val="005F559E"/>
    <w:rPr>
      <w:rFonts w:eastAsia="SimSun"/>
      <w:sz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C8045-605A-4F18-97B3-E15D2888D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345</TotalTime>
  <Pages>6</Pages>
  <Words>2375</Words>
  <Characters>14821</Characters>
  <Application>Microsoft Office Word</Application>
  <DocSecurity>0</DocSecurity>
  <Lines>123</Lines>
  <Paragraphs>34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17162</CharactersWithSpaces>
  <SharedDoc>false</SharedDoc>
  <HLinks>
    <vt:vector size="78" baseType="variant">
      <vt:variant>
        <vt:i4>1048626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_Toc450829439</vt:lpwstr>
      </vt:variant>
      <vt:variant>
        <vt:i4>1507378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_Toc450829441</vt:lpwstr>
      </vt:variant>
      <vt:variant>
        <vt:i4>1507378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_Toc450829440</vt:lpwstr>
      </vt:variant>
      <vt:variant>
        <vt:i4>1048626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_Toc450829439</vt:lpwstr>
      </vt:variant>
      <vt:variant>
        <vt:i4>1048626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_Toc450829438</vt:lpwstr>
      </vt:variant>
      <vt:variant>
        <vt:i4>1048626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_Toc450829436</vt:lpwstr>
      </vt:variant>
      <vt:variant>
        <vt:i4>1048626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_Toc450829434</vt:lpwstr>
      </vt:variant>
      <vt:variant>
        <vt:i4>1048626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_Toc450829434</vt:lpwstr>
      </vt:variant>
      <vt:variant>
        <vt:i4>7077891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6553605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7274504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  <vt:variant>
        <vt:i4>7274504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  <vt:variant>
        <vt:i4>3604527</vt:i4>
      </vt:variant>
      <vt:variant>
        <vt:i4>0</vt:i4>
      </vt:variant>
      <vt:variant>
        <vt:i4>0</vt:i4>
      </vt:variant>
      <vt:variant>
        <vt:i4>5</vt:i4>
      </vt:variant>
      <vt:variant>
        <vt:lpwstr>http://www.etsi.org/WebSite/document/Legal/IPRForms.doc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dc:description/>
  <cp:lastModifiedBy>Sorour Falahati</cp:lastModifiedBy>
  <cp:revision>238</cp:revision>
  <cp:lastPrinted>2013-05-13T10:37:00Z</cp:lastPrinted>
  <dcterms:created xsi:type="dcterms:W3CDTF">2025-10-07T07:33:00Z</dcterms:created>
  <dcterms:modified xsi:type="dcterms:W3CDTF">2025-10-16T23:12:00Z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</Properties>
</file>